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D4520" w14:textId="4B93282F" w:rsidR="00EB2D57" w:rsidRDefault="14857BB3" w:rsidP="442755C6">
      <w:pPr>
        <w:spacing w:after="0" w:line="240" w:lineRule="auto"/>
        <w:jc w:val="center"/>
        <w:rPr>
          <w:rFonts w:ascii="Arial" w:eastAsia="Arial" w:hAnsi="Arial" w:cs="Arial"/>
          <w:b/>
          <w:bCs/>
          <w:sz w:val="28"/>
          <w:szCs w:val="28"/>
        </w:rPr>
      </w:pPr>
      <w:r w:rsidRPr="2B097311">
        <w:rPr>
          <w:rFonts w:ascii="Arial" w:eastAsia="Arial" w:hAnsi="Arial" w:cs="Arial"/>
          <w:b/>
          <w:bCs/>
          <w:sz w:val="28"/>
          <w:szCs w:val="28"/>
        </w:rPr>
        <w:t xml:space="preserve">Los Pitufos llegan a Burger King para colorear </w:t>
      </w:r>
      <w:r w:rsidR="7C1758A2" w:rsidRPr="2B097311">
        <w:rPr>
          <w:rFonts w:ascii="Arial" w:eastAsia="Arial" w:hAnsi="Arial" w:cs="Arial"/>
          <w:b/>
          <w:bCs/>
          <w:sz w:val="28"/>
          <w:szCs w:val="28"/>
        </w:rPr>
        <w:t>el</w:t>
      </w:r>
      <w:r w:rsidRPr="2B097311">
        <w:rPr>
          <w:rFonts w:ascii="Arial" w:eastAsia="Arial" w:hAnsi="Arial" w:cs="Arial"/>
          <w:b/>
          <w:bCs/>
          <w:sz w:val="28"/>
          <w:szCs w:val="28"/>
        </w:rPr>
        <w:t xml:space="preserve"> </w:t>
      </w:r>
      <w:r w:rsidRPr="2B097311">
        <w:rPr>
          <w:rFonts w:ascii="Arial" w:eastAsia="Arial" w:hAnsi="Arial" w:cs="Arial"/>
          <w:b/>
          <w:bCs/>
          <w:i/>
          <w:iCs/>
          <w:sz w:val="28"/>
          <w:szCs w:val="28"/>
        </w:rPr>
        <w:t>Blue Monday</w:t>
      </w:r>
      <w:r w:rsidRPr="2B097311">
        <w:rPr>
          <w:rFonts w:ascii="Arial" w:eastAsia="Arial" w:hAnsi="Arial" w:cs="Arial"/>
          <w:b/>
          <w:bCs/>
          <w:sz w:val="28"/>
          <w:szCs w:val="28"/>
        </w:rPr>
        <w:t xml:space="preserve"> de sabor y diversión</w:t>
      </w:r>
    </w:p>
    <w:p w14:paraId="557C72CE" w14:textId="580E4F7D" w:rsidR="00EB2D57" w:rsidRDefault="00EB2D57" w:rsidP="338FF261">
      <w:pPr>
        <w:spacing w:after="0" w:line="240" w:lineRule="auto"/>
        <w:ind w:left="720"/>
        <w:jc w:val="both"/>
        <w:rPr>
          <w:rFonts w:ascii="Arial" w:eastAsia="Arial" w:hAnsi="Arial" w:cs="Arial"/>
          <w:color w:val="000000" w:themeColor="text1"/>
          <w:sz w:val="22"/>
          <w:szCs w:val="22"/>
        </w:rPr>
      </w:pPr>
    </w:p>
    <w:p w14:paraId="34A95B50" w14:textId="0C6AB00B" w:rsidR="00EB2D57" w:rsidRDefault="2A61626D" w:rsidP="2ED9C37B">
      <w:pPr>
        <w:pStyle w:val="Prrafodelista"/>
        <w:numPr>
          <w:ilvl w:val="0"/>
          <w:numId w:val="3"/>
        </w:numPr>
        <w:spacing w:after="0" w:line="240" w:lineRule="auto"/>
        <w:jc w:val="both"/>
        <w:rPr>
          <w:rFonts w:ascii="Arial Nova" w:eastAsia="Arial Nova" w:hAnsi="Arial Nova" w:cs="Arial Nova"/>
          <w:i/>
          <w:iCs/>
          <w:color w:val="000000" w:themeColor="text1"/>
          <w:sz w:val="22"/>
          <w:szCs w:val="22"/>
        </w:rPr>
      </w:pPr>
      <w:r w:rsidRPr="2ED9C37B">
        <w:rPr>
          <w:rFonts w:ascii="Arial Nova" w:eastAsia="Arial Nova" w:hAnsi="Arial Nova" w:cs="Arial Nova"/>
          <w:i/>
          <w:iCs/>
          <w:color w:val="000000" w:themeColor="text1"/>
          <w:sz w:val="22"/>
          <w:szCs w:val="22"/>
        </w:rPr>
        <w:t xml:space="preserve">Del 20 de enero al 3 de marzo, </w:t>
      </w:r>
      <w:r w:rsidR="3E58C69C" w:rsidRPr="2ED9C37B">
        <w:rPr>
          <w:rFonts w:ascii="Arial Nova" w:eastAsia="Arial Nova" w:hAnsi="Arial Nova" w:cs="Arial Nova"/>
          <w:i/>
          <w:iCs/>
          <w:color w:val="000000" w:themeColor="text1"/>
          <w:sz w:val="22"/>
          <w:szCs w:val="22"/>
        </w:rPr>
        <w:t xml:space="preserve">al </w:t>
      </w:r>
      <w:r w:rsidRPr="2ED9C37B">
        <w:rPr>
          <w:rFonts w:ascii="Arial Nova" w:eastAsia="Arial Nova" w:hAnsi="Arial Nova" w:cs="Arial Nova"/>
          <w:i/>
          <w:iCs/>
          <w:color w:val="000000" w:themeColor="text1"/>
          <w:sz w:val="22"/>
          <w:szCs w:val="22"/>
        </w:rPr>
        <w:t>compra</w:t>
      </w:r>
      <w:r w:rsidR="144A32AF" w:rsidRPr="2ED9C37B">
        <w:rPr>
          <w:rFonts w:ascii="Arial Nova" w:eastAsia="Arial Nova" w:hAnsi="Arial Nova" w:cs="Arial Nova"/>
          <w:i/>
          <w:iCs/>
          <w:color w:val="000000" w:themeColor="text1"/>
          <w:sz w:val="22"/>
          <w:szCs w:val="22"/>
        </w:rPr>
        <w:t>r</w:t>
      </w:r>
      <w:r w:rsidRPr="2ED9C37B">
        <w:rPr>
          <w:rFonts w:ascii="Arial Nova" w:eastAsia="Arial Nova" w:hAnsi="Arial Nova" w:cs="Arial Nova"/>
          <w:i/>
          <w:iCs/>
          <w:color w:val="000000" w:themeColor="text1"/>
          <w:sz w:val="22"/>
          <w:szCs w:val="22"/>
        </w:rPr>
        <w:t xml:space="preserve"> un Combo King Jr.</w:t>
      </w:r>
      <w:r w:rsidR="1A4145BA" w:rsidRPr="2ED9C37B">
        <w:rPr>
          <w:rFonts w:ascii="Arial Nova" w:eastAsia="Arial Nova" w:hAnsi="Arial Nova" w:cs="Arial Nova"/>
          <w:i/>
          <w:iCs/>
          <w:color w:val="000000" w:themeColor="text1"/>
          <w:sz w:val="22"/>
          <w:szCs w:val="22"/>
        </w:rPr>
        <w:t>,</w:t>
      </w:r>
      <w:r w:rsidR="603A5F18" w:rsidRPr="2ED9C37B">
        <w:rPr>
          <w:rFonts w:ascii="Arial Nova" w:eastAsia="Arial Nova" w:hAnsi="Arial Nova" w:cs="Arial Nova"/>
          <w:i/>
          <w:iCs/>
          <w:color w:val="000000" w:themeColor="text1"/>
          <w:sz w:val="22"/>
          <w:szCs w:val="22"/>
        </w:rPr>
        <w:t xml:space="preserve"> una Whopper Jr., o King Jr. Nuggets,</w:t>
      </w:r>
      <w:r w:rsidR="1A4145BA" w:rsidRPr="2ED9C37B">
        <w:rPr>
          <w:rFonts w:ascii="Arial Nova" w:eastAsia="Arial Nova" w:hAnsi="Arial Nova" w:cs="Arial Nova"/>
          <w:i/>
          <w:iCs/>
          <w:color w:val="000000" w:themeColor="text1"/>
          <w:sz w:val="22"/>
          <w:szCs w:val="22"/>
        </w:rPr>
        <w:t xml:space="preserve"> </w:t>
      </w:r>
      <w:r w:rsidR="0F09568D" w:rsidRPr="2ED9C37B">
        <w:rPr>
          <w:rFonts w:ascii="Arial Nova" w:eastAsia="Arial Nova" w:hAnsi="Arial Nova" w:cs="Arial Nova"/>
          <w:i/>
          <w:iCs/>
          <w:color w:val="000000" w:themeColor="text1"/>
          <w:sz w:val="22"/>
          <w:szCs w:val="22"/>
        </w:rPr>
        <w:t>lo</w:t>
      </w:r>
      <w:r w:rsidR="1272CE76" w:rsidRPr="2ED9C37B">
        <w:rPr>
          <w:rFonts w:ascii="Arial Nova" w:eastAsia="Arial Nova" w:hAnsi="Arial Nova" w:cs="Arial Nova"/>
          <w:i/>
          <w:iCs/>
          <w:color w:val="000000" w:themeColor="text1"/>
          <w:sz w:val="22"/>
          <w:szCs w:val="22"/>
        </w:rPr>
        <w:t xml:space="preserve">s </w:t>
      </w:r>
      <w:r w:rsidR="7FEDF89C" w:rsidRPr="2ED9C37B">
        <w:rPr>
          <w:rFonts w:ascii="Arial Nova" w:eastAsia="Arial Nova" w:hAnsi="Arial Nova" w:cs="Arial Nova"/>
          <w:i/>
          <w:iCs/>
          <w:color w:val="000000" w:themeColor="text1"/>
          <w:sz w:val="22"/>
          <w:szCs w:val="22"/>
        </w:rPr>
        <w:t>invitados</w:t>
      </w:r>
      <w:r w:rsidR="1272CE76" w:rsidRPr="2ED9C37B">
        <w:rPr>
          <w:rFonts w:ascii="Arial Nova" w:eastAsia="Arial Nova" w:hAnsi="Arial Nova" w:cs="Arial Nova"/>
          <w:i/>
          <w:iCs/>
          <w:color w:val="000000" w:themeColor="text1"/>
          <w:sz w:val="22"/>
          <w:szCs w:val="22"/>
        </w:rPr>
        <w:t xml:space="preserve"> podrán </w:t>
      </w:r>
      <w:r w:rsidR="7B5A63F7" w:rsidRPr="2ED9C37B">
        <w:rPr>
          <w:rFonts w:ascii="Arial Nova" w:eastAsia="Arial Nova" w:hAnsi="Arial Nova" w:cs="Arial Nova"/>
          <w:i/>
          <w:iCs/>
          <w:color w:val="000000" w:themeColor="text1"/>
          <w:sz w:val="22"/>
          <w:szCs w:val="22"/>
        </w:rPr>
        <w:t>conseguir</w:t>
      </w:r>
      <w:r w:rsidR="1272CE76" w:rsidRPr="2ED9C37B">
        <w:rPr>
          <w:rFonts w:ascii="Arial Nova" w:eastAsia="Arial Nova" w:hAnsi="Arial Nova" w:cs="Arial Nova"/>
          <w:i/>
          <w:iCs/>
          <w:color w:val="000000" w:themeColor="text1"/>
          <w:sz w:val="22"/>
          <w:szCs w:val="22"/>
        </w:rPr>
        <w:t xml:space="preserve"> uno de los 12 personajes favoritos de Los Pitufos.</w:t>
      </w:r>
    </w:p>
    <w:p w14:paraId="134413CB" w14:textId="49137AB2" w:rsidR="30E92D80" w:rsidRDefault="038F6623" w:rsidP="2ED9C37B">
      <w:pPr>
        <w:pStyle w:val="Prrafodelista"/>
        <w:numPr>
          <w:ilvl w:val="0"/>
          <w:numId w:val="3"/>
        </w:numPr>
        <w:spacing w:after="0" w:line="240" w:lineRule="auto"/>
        <w:jc w:val="both"/>
        <w:rPr>
          <w:rFonts w:ascii="Arial Nova" w:eastAsia="Arial Nova" w:hAnsi="Arial Nova" w:cs="Arial Nova"/>
          <w:color w:val="000000" w:themeColor="text1"/>
          <w:sz w:val="22"/>
          <w:szCs w:val="22"/>
        </w:rPr>
      </w:pPr>
      <w:r w:rsidRPr="2ED9C37B">
        <w:rPr>
          <w:rFonts w:ascii="Arial Nova" w:eastAsia="Arial Nova" w:hAnsi="Arial Nova" w:cs="Arial Nova"/>
          <w:i/>
          <w:iCs/>
          <w:color w:val="000000" w:themeColor="text1"/>
          <w:sz w:val="22"/>
          <w:szCs w:val="22"/>
        </w:rPr>
        <w:t xml:space="preserve">La promoción </w:t>
      </w:r>
      <w:r w:rsidR="33E8B337" w:rsidRPr="2ED9C37B">
        <w:rPr>
          <w:rFonts w:ascii="Arial Nova" w:eastAsia="Arial Nova" w:hAnsi="Arial Nova" w:cs="Arial Nova"/>
          <w:i/>
          <w:iCs/>
          <w:color w:val="000000" w:themeColor="text1"/>
          <w:sz w:val="22"/>
          <w:szCs w:val="22"/>
        </w:rPr>
        <w:t xml:space="preserve">será válida a nivel nacional al comprar </w:t>
      </w:r>
      <w:r w:rsidR="4D21C59B" w:rsidRPr="2ED9C37B">
        <w:rPr>
          <w:rFonts w:ascii="Arial Nova" w:eastAsia="Arial Nova" w:hAnsi="Arial Nova" w:cs="Arial Nova"/>
          <w:i/>
          <w:iCs/>
          <w:color w:val="000000" w:themeColor="text1"/>
          <w:sz w:val="22"/>
          <w:szCs w:val="22"/>
        </w:rPr>
        <w:t>en</w:t>
      </w:r>
      <w:r w:rsidR="33E8B337" w:rsidRPr="2ED9C37B">
        <w:rPr>
          <w:rFonts w:ascii="Arial Nova" w:eastAsia="Arial Nova" w:hAnsi="Arial Nova" w:cs="Arial Nova"/>
          <w:i/>
          <w:iCs/>
          <w:color w:val="000000" w:themeColor="text1"/>
          <w:sz w:val="22"/>
          <w:szCs w:val="22"/>
        </w:rPr>
        <w:t xml:space="preserve"> cualquier sucursal</w:t>
      </w:r>
      <w:r w:rsidR="236F3730" w:rsidRPr="2ED9C37B">
        <w:rPr>
          <w:rFonts w:ascii="Arial Nova" w:eastAsia="Arial Nova" w:hAnsi="Arial Nova" w:cs="Arial Nova"/>
          <w:i/>
          <w:iCs/>
          <w:color w:val="000000" w:themeColor="text1"/>
          <w:sz w:val="22"/>
          <w:szCs w:val="22"/>
        </w:rPr>
        <w:t xml:space="preserve"> de forma física</w:t>
      </w:r>
      <w:r w:rsidR="33E8B337" w:rsidRPr="2ED9C37B">
        <w:rPr>
          <w:rFonts w:ascii="Arial Nova" w:eastAsia="Arial Nova" w:hAnsi="Arial Nova" w:cs="Arial Nova"/>
          <w:i/>
          <w:iCs/>
          <w:color w:val="000000" w:themeColor="text1"/>
          <w:sz w:val="22"/>
          <w:szCs w:val="22"/>
        </w:rPr>
        <w:t xml:space="preserve"> </w:t>
      </w:r>
      <w:r w:rsidR="52D27246" w:rsidRPr="2ED9C37B">
        <w:rPr>
          <w:rFonts w:ascii="Arial Nova" w:eastAsia="Arial Nova" w:hAnsi="Arial Nova" w:cs="Arial Nova"/>
          <w:i/>
          <w:iCs/>
          <w:color w:val="000000" w:themeColor="text1"/>
          <w:sz w:val="22"/>
          <w:szCs w:val="22"/>
        </w:rPr>
        <w:t>o</w:t>
      </w:r>
      <w:r w:rsidR="4597F19B" w:rsidRPr="2ED9C37B">
        <w:rPr>
          <w:rFonts w:ascii="Arial Nova" w:eastAsia="Arial Nova" w:hAnsi="Arial Nova" w:cs="Arial Nova"/>
          <w:i/>
          <w:iCs/>
          <w:color w:val="000000" w:themeColor="text1"/>
          <w:sz w:val="22"/>
          <w:szCs w:val="22"/>
        </w:rPr>
        <w:t xml:space="preserve"> en Autoking</w:t>
      </w:r>
      <w:r w:rsidR="4866A4AB" w:rsidRPr="2ED9C37B">
        <w:rPr>
          <w:rFonts w:ascii="Arial Nova" w:eastAsia="Arial Nova" w:hAnsi="Arial Nova" w:cs="Arial Nova"/>
          <w:i/>
          <w:iCs/>
          <w:color w:val="000000" w:themeColor="text1"/>
          <w:sz w:val="22"/>
          <w:szCs w:val="22"/>
        </w:rPr>
        <w:t>.</w:t>
      </w:r>
    </w:p>
    <w:p w14:paraId="33D02F24" w14:textId="014CEACF" w:rsidR="00EB2D57" w:rsidRDefault="00EB2D57" w:rsidP="338FF261">
      <w:pPr>
        <w:spacing w:after="0" w:line="240" w:lineRule="auto"/>
        <w:jc w:val="both"/>
        <w:rPr>
          <w:rFonts w:ascii="Arial Nova" w:eastAsia="Arial Nova" w:hAnsi="Arial Nova" w:cs="Arial Nova"/>
          <w:color w:val="000000" w:themeColor="text1"/>
          <w:sz w:val="22"/>
          <w:szCs w:val="22"/>
        </w:rPr>
      </w:pPr>
    </w:p>
    <w:p w14:paraId="68938A6B" w14:textId="51C52525" w:rsidR="2B097311" w:rsidRDefault="6F6D1DF1" w:rsidP="2ED9C37B">
      <w:pPr>
        <w:spacing w:after="0" w:line="240" w:lineRule="auto"/>
        <w:jc w:val="both"/>
        <w:rPr>
          <w:rFonts w:ascii="Arial Nova" w:eastAsia="Arial Nova" w:hAnsi="Arial Nova" w:cs="Arial Nova"/>
          <w:color w:val="000000" w:themeColor="text1"/>
          <w:sz w:val="22"/>
          <w:szCs w:val="22"/>
        </w:rPr>
      </w:pPr>
      <w:r w:rsidRPr="004053E1">
        <w:rPr>
          <w:rFonts w:ascii="Arial Nova" w:eastAsia="Arial Nova" w:hAnsi="Arial Nova" w:cs="Arial Nova"/>
          <w:b/>
          <w:bCs/>
          <w:color w:val="000000" w:themeColor="text1"/>
          <w:sz w:val="22"/>
          <w:szCs w:val="22"/>
        </w:rPr>
        <w:t xml:space="preserve">Ciudad de México, </w:t>
      </w:r>
      <w:r w:rsidR="61382048" w:rsidRPr="004053E1">
        <w:rPr>
          <w:rFonts w:ascii="Arial Nova" w:eastAsia="Arial Nova" w:hAnsi="Arial Nova" w:cs="Arial Nova"/>
          <w:b/>
          <w:bCs/>
          <w:color w:val="000000" w:themeColor="text1"/>
          <w:sz w:val="22"/>
          <w:szCs w:val="22"/>
        </w:rPr>
        <w:t>20</w:t>
      </w:r>
      <w:r w:rsidRPr="004053E1">
        <w:rPr>
          <w:rFonts w:ascii="Arial Nova" w:eastAsia="Arial Nova" w:hAnsi="Arial Nova" w:cs="Arial Nova"/>
          <w:b/>
          <w:bCs/>
          <w:color w:val="000000" w:themeColor="text1"/>
          <w:sz w:val="22"/>
          <w:szCs w:val="22"/>
        </w:rPr>
        <w:t xml:space="preserve"> de enero de 202</w:t>
      </w:r>
      <w:r w:rsidR="0061142E" w:rsidRPr="004053E1">
        <w:rPr>
          <w:rFonts w:ascii="Arial Nova" w:eastAsia="Arial Nova" w:hAnsi="Arial Nova" w:cs="Arial Nova"/>
          <w:b/>
          <w:bCs/>
          <w:color w:val="000000" w:themeColor="text1"/>
          <w:sz w:val="22"/>
          <w:szCs w:val="22"/>
        </w:rPr>
        <w:t>5</w:t>
      </w:r>
      <w:r w:rsidRPr="004053E1">
        <w:rPr>
          <w:rFonts w:ascii="Arial Nova" w:eastAsia="Arial Nova" w:hAnsi="Arial Nova" w:cs="Arial Nova"/>
          <w:b/>
          <w:bCs/>
          <w:color w:val="000000" w:themeColor="text1"/>
          <w:sz w:val="22"/>
          <w:szCs w:val="22"/>
        </w:rPr>
        <w:t>.</w:t>
      </w:r>
      <w:r w:rsidRPr="004053E1">
        <w:rPr>
          <w:rFonts w:ascii="Arial Nova" w:eastAsia="Arial Nova" w:hAnsi="Arial Nova" w:cs="Arial Nova"/>
          <w:color w:val="000000" w:themeColor="text1"/>
          <w:sz w:val="22"/>
          <w:szCs w:val="22"/>
        </w:rPr>
        <w:t>-</w:t>
      </w:r>
      <w:r w:rsidRPr="2ED9C37B">
        <w:rPr>
          <w:rFonts w:ascii="Arial Nova" w:eastAsia="Arial Nova" w:hAnsi="Arial Nova" w:cs="Arial Nova"/>
          <w:color w:val="000000" w:themeColor="text1"/>
          <w:sz w:val="22"/>
          <w:szCs w:val="22"/>
        </w:rPr>
        <w:t xml:space="preserve"> </w:t>
      </w:r>
      <w:r w:rsidR="0A40903B" w:rsidRPr="2ED9C37B">
        <w:rPr>
          <w:rFonts w:ascii="Arial Nova" w:eastAsia="Arial Nova" w:hAnsi="Arial Nova" w:cs="Arial Nova"/>
          <w:sz w:val="22"/>
          <w:szCs w:val="22"/>
        </w:rPr>
        <w:t xml:space="preserve">Por primera vez en México, Burger King lanza una </w:t>
      </w:r>
      <w:r w:rsidR="0A40903B" w:rsidRPr="2ED9C37B">
        <w:rPr>
          <w:rFonts w:ascii="Arial Nova" w:eastAsia="Arial Nova" w:hAnsi="Arial Nova" w:cs="Arial Nova"/>
          <w:b/>
          <w:bCs/>
          <w:sz w:val="22"/>
          <w:szCs w:val="22"/>
        </w:rPr>
        <w:t>promoción exclusiva</w:t>
      </w:r>
      <w:r w:rsidR="0A40903B" w:rsidRPr="2ED9C37B">
        <w:rPr>
          <w:rFonts w:ascii="Arial Nova" w:eastAsia="Arial Nova" w:hAnsi="Arial Nova" w:cs="Arial Nova"/>
          <w:sz w:val="22"/>
          <w:szCs w:val="22"/>
        </w:rPr>
        <w:t xml:space="preserve"> que combina sabor, nostalgia y diversión. </w:t>
      </w:r>
    </w:p>
    <w:p w14:paraId="2A3BBE34" w14:textId="403DD8A2" w:rsidR="2B097311" w:rsidRDefault="2B097311" w:rsidP="2ED9C37B">
      <w:pPr>
        <w:spacing w:after="0" w:line="240" w:lineRule="auto"/>
        <w:jc w:val="both"/>
        <w:rPr>
          <w:rFonts w:ascii="Arial Nova" w:eastAsia="Arial Nova" w:hAnsi="Arial Nova" w:cs="Arial Nova"/>
          <w:sz w:val="22"/>
          <w:szCs w:val="22"/>
        </w:rPr>
      </w:pPr>
    </w:p>
    <w:p w14:paraId="74B3FF98" w14:textId="6DEE81FA" w:rsidR="2B097311" w:rsidRDefault="0A40903B" w:rsidP="2ED9C37B">
      <w:pPr>
        <w:spacing w:after="0" w:line="240" w:lineRule="auto"/>
        <w:jc w:val="both"/>
        <w:rPr>
          <w:rFonts w:ascii="Arial Nova" w:eastAsia="Arial Nova" w:hAnsi="Arial Nova" w:cs="Arial Nova"/>
          <w:color w:val="000000" w:themeColor="text1"/>
          <w:sz w:val="22"/>
          <w:szCs w:val="22"/>
        </w:rPr>
      </w:pPr>
      <w:r w:rsidRPr="2ED9C37B">
        <w:rPr>
          <w:rFonts w:ascii="Arial Nova" w:eastAsia="Arial Nova" w:hAnsi="Arial Nova" w:cs="Arial Nova"/>
          <w:sz w:val="22"/>
          <w:szCs w:val="22"/>
        </w:rPr>
        <w:t>Desde el 20 de enero y hasta el 3 de marzo,</w:t>
      </w:r>
      <w:r w:rsidR="29B849DD" w:rsidRPr="2ED9C37B">
        <w:rPr>
          <w:rFonts w:ascii="Arial Nova" w:eastAsia="Arial Nova" w:hAnsi="Arial Nova" w:cs="Arial Nova"/>
          <w:sz w:val="22"/>
          <w:szCs w:val="22"/>
        </w:rPr>
        <w:t xml:space="preserve"> al comprar un </w:t>
      </w:r>
      <w:r w:rsidR="29B849DD" w:rsidRPr="2ED9C37B">
        <w:rPr>
          <w:rFonts w:ascii="Arial Nova" w:eastAsia="Arial Nova" w:hAnsi="Arial Nova" w:cs="Arial Nova"/>
          <w:b/>
          <w:bCs/>
          <w:sz w:val="22"/>
          <w:szCs w:val="22"/>
        </w:rPr>
        <w:t>Combo King Jr., Whopper Jr. o King Jr. Nuggets</w:t>
      </w:r>
      <w:r w:rsidR="29B849DD" w:rsidRPr="2ED9C37B">
        <w:rPr>
          <w:rFonts w:ascii="Arial Nova" w:eastAsia="Arial Nova" w:hAnsi="Arial Nova" w:cs="Arial Nova"/>
          <w:sz w:val="22"/>
          <w:szCs w:val="22"/>
        </w:rPr>
        <w:t xml:space="preserve"> en tienda física o </w:t>
      </w:r>
      <w:r w:rsidR="3DB46047" w:rsidRPr="2ED9C37B">
        <w:rPr>
          <w:rFonts w:ascii="Arial Nova" w:eastAsia="Arial Nova" w:hAnsi="Arial Nova" w:cs="Arial Nova"/>
          <w:sz w:val="22"/>
          <w:szCs w:val="22"/>
        </w:rPr>
        <w:t>en</w:t>
      </w:r>
      <w:r w:rsidR="29B849DD" w:rsidRPr="2ED9C37B">
        <w:rPr>
          <w:rFonts w:ascii="Arial Nova" w:eastAsia="Arial Nova" w:hAnsi="Arial Nova" w:cs="Arial Nova"/>
          <w:sz w:val="22"/>
          <w:szCs w:val="22"/>
        </w:rPr>
        <w:t xml:space="preserve"> Autoking,</w:t>
      </w:r>
      <w:r w:rsidRPr="2ED9C37B">
        <w:rPr>
          <w:rFonts w:ascii="Arial Nova" w:eastAsia="Arial Nova" w:hAnsi="Arial Nova" w:cs="Arial Nova"/>
          <w:sz w:val="22"/>
          <w:szCs w:val="22"/>
        </w:rPr>
        <w:t xml:space="preserve"> los consumidores podrán llevarse a casa uno de los 12 personajes más queridos de Los Pitufos, como </w:t>
      </w:r>
      <w:r w:rsidRPr="2ED9C37B">
        <w:rPr>
          <w:rFonts w:ascii="Arial Nova" w:eastAsia="Arial Nova" w:hAnsi="Arial Nova" w:cs="Arial Nova"/>
          <w:b/>
          <w:bCs/>
          <w:sz w:val="22"/>
          <w:szCs w:val="22"/>
        </w:rPr>
        <w:t>Papá Pitufo, Pitufina, Pitufo Filósofo, Pitufo Vanidoso, Grimorio Jovial, Pitufo Fortachón, Ken, Moxie, Mamá Pot, Gárgamel  o Rázamel</w:t>
      </w:r>
      <w:r w:rsidR="6DEBC228" w:rsidRPr="2ED9C37B">
        <w:rPr>
          <w:rFonts w:ascii="Arial Nova" w:eastAsia="Arial Nova" w:hAnsi="Arial Nova" w:cs="Arial Nova"/>
          <w:b/>
          <w:bCs/>
          <w:sz w:val="22"/>
          <w:szCs w:val="22"/>
        </w:rPr>
        <w:t xml:space="preserve">, </w:t>
      </w:r>
      <w:r w:rsidR="6DEBC228" w:rsidRPr="2ED9C37B">
        <w:rPr>
          <w:rFonts w:ascii="Arial Nova" w:eastAsia="Arial Nova" w:hAnsi="Arial Nova" w:cs="Arial Nova"/>
          <w:color w:val="000000" w:themeColor="text1"/>
          <w:sz w:val="22"/>
          <w:szCs w:val="22"/>
        </w:rPr>
        <w:t>y llenar sus días de un toque azul muy especial.</w:t>
      </w:r>
    </w:p>
    <w:p w14:paraId="7EDA3919" w14:textId="1EFEF898" w:rsidR="2B097311" w:rsidRDefault="2B097311" w:rsidP="2ED9C37B">
      <w:pPr>
        <w:spacing w:after="0" w:line="240" w:lineRule="auto"/>
        <w:jc w:val="both"/>
        <w:rPr>
          <w:rFonts w:ascii="Arial Nova" w:eastAsia="Arial Nova" w:hAnsi="Arial Nova" w:cs="Arial Nova"/>
          <w:sz w:val="22"/>
          <w:szCs w:val="22"/>
        </w:rPr>
      </w:pPr>
    </w:p>
    <w:p w14:paraId="5B10EACA" w14:textId="0B7B46CA" w:rsidR="2B097311" w:rsidRDefault="30697534" w:rsidP="2ED9C37B">
      <w:pPr>
        <w:spacing w:after="0" w:line="240" w:lineRule="auto"/>
        <w:jc w:val="both"/>
      </w:pPr>
      <w:r w:rsidRPr="2ED9C37B">
        <w:rPr>
          <w:rFonts w:ascii="Arial Nova" w:eastAsia="Arial Nova" w:hAnsi="Arial Nova" w:cs="Arial Nova"/>
          <w:color w:val="000000" w:themeColor="text1"/>
          <w:sz w:val="22"/>
          <w:szCs w:val="22"/>
        </w:rPr>
        <w:t xml:space="preserve">Este </w:t>
      </w:r>
      <w:r w:rsidRPr="2ED9C37B">
        <w:rPr>
          <w:rFonts w:ascii="Arial Nova" w:eastAsia="Arial Nova" w:hAnsi="Arial Nova" w:cs="Arial Nova"/>
          <w:i/>
          <w:iCs/>
          <w:color w:val="000000" w:themeColor="text1"/>
          <w:sz w:val="22"/>
          <w:szCs w:val="22"/>
        </w:rPr>
        <w:t>Blue Monday,</w:t>
      </w:r>
      <w:r w:rsidRPr="2ED9C37B">
        <w:rPr>
          <w:rFonts w:ascii="Arial Nova" w:eastAsia="Arial Nova" w:hAnsi="Arial Nova" w:cs="Arial Nova"/>
          <w:color w:val="000000" w:themeColor="text1"/>
          <w:sz w:val="22"/>
          <w:szCs w:val="22"/>
        </w:rPr>
        <w:t xml:space="preserve"> conocido como el día más triste del año, toma un giro inesperado y lleno de alegría con Burger King y Los Pitufos, </w:t>
      </w:r>
      <w:r w:rsidR="2B62673D" w:rsidRPr="2ED9C37B">
        <w:rPr>
          <w:rFonts w:ascii="Arial Nova" w:eastAsia="Arial Nova" w:hAnsi="Arial Nova" w:cs="Arial Nova"/>
          <w:color w:val="000000" w:themeColor="text1"/>
          <w:sz w:val="22"/>
          <w:szCs w:val="22"/>
        </w:rPr>
        <w:t>porque,</w:t>
      </w:r>
      <w:r w:rsidRPr="2ED9C37B">
        <w:rPr>
          <w:rFonts w:ascii="Arial Nova" w:eastAsia="Arial Nova" w:hAnsi="Arial Nova" w:cs="Arial Nova"/>
          <w:color w:val="000000" w:themeColor="text1"/>
          <w:sz w:val="22"/>
          <w:szCs w:val="22"/>
        </w:rPr>
        <w:t xml:space="preserve"> aunque ellos también son azules, están aquí para convertir cualquier tristeza en una experiencia llena de sabor y sonrisas.</w:t>
      </w:r>
    </w:p>
    <w:p w14:paraId="28383929" w14:textId="656DCAE1" w:rsidR="2B097311" w:rsidRDefault="2B097311" w:rsidP="2ED9C37B">
      <w:pPr>
        <w:spacing w:after="0" w:line="240" w:lineRule="auto"/>
        <w:jc w:val="both"/>
        <w:rPr>
          <w:rFonts w:ascii="Arial Nova" w:eastAsia="Arial Nova" w:hAnsi="Arial Nova" w:cs="Arial Nova"/>
          <w:color w:val="000000" w:themeColor="text1"/>
          <w:sz w:val="22"/>
          <w:szCs w:val="22"/>
        </w:rPr>
      </w:pPr>
    </w:p>
    <w:p w14:paraId="5CCEB54F" w14:textId="760A25CB" w:rsidR="4277669F" w:rsidRDefault="740333CA" w:rsidP="2ED9C37B">
      <w:pPr>
        <w:spacing w:after="0" w:line="240" w:lineRule="auto"/>
        <w:jc w:val="both"/>
        <w:rPr>
          <w:rFonts w:ascii="Arial Nova" w:eastAsia="Arial Nova" w:hAnsi="Arial Nova" w:cs="Arial Nova"/>
          <w:color w:val="000000" w:themeColor="text1"/>
          <w:sz w:val="22"/>
          <w:szCs w:val="22"/>
        </w:rPr>
      </w:pPr>
      <w:r w:rsidRPr="2ED9C37B">
        <w:rPr>
          <w:rFonts w:ascii="Arial Nova" w:eastAsia="Arial Nova" w:hAnsi="Arial Nova" w:cs="Arial Nova"/>
          <w:b/>
          <w:bCs/>
          <w:color w:val="000000" w:themeColor="text1"/>
          <w:sz w:val="22"/>
          <w:szCs w:val="22"/>
        </w:rPr>
        <w:t>Una campaña que une generaciones</w:t>
      </w:r>
    </w:p>
    <w:p w14:paraId="00E656F0" w14:textId="7E345C0B" w:rsidR="4277669F" w:rsidRDefault="3CA9245F" w:rsidP="2ED9C37B">
      <w:pPr>
        <w:spacing w:after="0" w:line="240" w:lineRule="auto"/>
        <w:jc w:val="both"/>
        <w:rPr>
          <w:rFonts w:ascii="Arial Nova" w:eastAsia="Arial Nova" w:hAnsi="Arial Nova" w:cs="Arial Nova"/>
          <w:color w:val="000000" w:themeColor="text1"/>
          <w:sz w:val="22"/>
          <w:szCs w:val="22"/>
        </w:rPr>
      </w:pPr>
      <w:r w:rsidRPr="2ED9C37B">
        <w:rPr>
          <w:rFonts w:ascii="Arial Nova" w:eastAsia="Arial Nova" w:hAnsi="Arial Nova" w:cs="Arial Nova"/>
          <w:color w:val="000000" w:themeColor="text1"/>
          <w:sz w:val="22"/>
          <w:szCs w:val="22"/>
        </w:rPr>
        <w:t>Esta iniciativa no solo está diseñada para los pequeños que disfrutan de los juguetes, sino también para los adultos que crecieron con las aventuras de Los Pitufos y desean coleccionar figuras que evocan sus mejores recuerdos.</w:t>
      </w:r>
    </w:p>
    <w:p w14:paraId="3C0157EA" w14:textId="3F0AF5DB" w:rsidR="4277669F" w:rsidRDefault="4277669F" w:rsidP="2ED9C37B">
      <w:pPr>
        <w:spacing w:after="0" w:line="240" w:lineRule="auto"/>
        <w:jc w:val="both"/>
        <w:rPr>
          <w:rFonts w:ascii="Arial Nova" w:eastAsia="Arial Nova" w:hAnsi="Arial Nova" w:cs="Arial Nova"/>
          <w:color w:val="000000" w:themeColor="text1"/>
          <w:sz w:val="22"/>
          <w:szCs w:val="22"/>
        </w:rPr>
      </w:pPr>
      <w:r>
        <w:br/>
      </w:r>
      <w:r w:rsidR="4C89C55C" w:rsidRPr="2ED9C37B">
        <w:rPr>
          <w:rFonts w:ascii="Arial Nova" w:eastAsia="Arial Nova" w:hAnsi="Arial Nova" w:cs="Arial Nova"/>
          <w:color w:val="000000" w:themeColor="text1"/>
          <w:sz w:val="22"/>
          <w:szCs w:val="22"/>
        </w:rPr>
        <w:t xml:space="preserve">Con más de 450 restaurantes en México, </w:t>
      </w:r>
      <w:r w:rsidR="3C2D4533" w:rsidRPr="2ED9C37B">
        <w:rPr>
          <w:rFonts w:ascii="Arial Nova" w:eastAsia="Arial Nova" w:hAnsi="Arial Nova" w:cs="Arial Nova"/>
          <w:color w:val="000000" w:themeColor="text1"/>
          <w:sz w:val="22"/>
          <w:szCs w:val="22"/>
        </w:rPr>
        <w:t>la marca</w:t>
      </w:r>
      <w:r w:rsidR="4C89C55C" w:rsidRPr="2ED9C37B">
        <w:rPr>
          <w:rFonts w:ascii="Arial Nova" w:eastAsia="Arial Nova" w:hAnsi="Arial Nova" w:cs="Arial Nova"/>
          <w:color w:val="000000" w:themeColor="text1"/>
          <w:sz w:val="22"/>
          <w:szCs w:val="22"/>
        </w:rPr>
        <w:t xml:space="preserve"> se ha comprometido a ofrecer experiencias únicas para todos sus </w:t>
      </w:r>
      <w:r w:rsidR="15CA6E1C" w:rsidRPr="2ED9C37B">
        <w:rPr>
          <w:rFonts w:ascii="Arial Nova" w:eastAsia="Arial Nova" w:hAnsi="Arial Nova" w:cs="Arial Nova"/>
          <w:color w:val="000000" w:themeColor="text1"/>
          <w:sz w:val="22"/>
          <w:szCs w:val="22"/>
        </w:rPr>
        <w:t>clientes</w:t>
      </w:r>
      <w:r w:rsidR="4C89C55C" w:rsidRPr="2ED9C37B">
        <w:rPr>
          <w:rFonts w:ascii="Arial Nova" w:eastAsia="Arial Nova" w:hAnsi="Arial Nova" w:cs="Arial Nova"/>
          <w:color w:val="000000" w:themeColor="text1"/>
          <w:sz w:val="22"/>
          <w:szCs w:val="22"/>
        </w:rPr>
        <w:t xml:space="preserve">. Esta colaboración con Los Pitufos no es solo una oportunidad para los niños de disfrutar sus juguetes favoritos, sino también un momento para que </w:t>
      </w:r>
      <w:r w:rsidR="1CC0348C" w:rsidRPr="2ED9C37B">
        <w:rPr>
          <w:rFonts w:ascii="Arial Nova" w:eastAsia="Arial Nova" w:hAnsi="Arial Nova" w:cs="Arial Nova"/>
          <w:color w:val="000000" w:themeColor="text1"/>
          <w:sz w:val="22"/>
          <w:szCs w:val="22"/>
        </w:rPr>
        <w:t>en familia</w:t>
      </w:r>
      <w:r w:rsidR="4C89C55C" w:rsidRPr="2ED9C37B">
        <w:rPr>
          <w:rFonts w:ascii="Arial Nova" w:eastAsia="Arial Nova" w:hAnsi="Arial Nova" w:cs="Arial Nova"/>
          <w:color w:val="000000" w:themeColor="text1"/>
          <w:sz w:val="22"/>
          <w:szCs w:val="22"/>
        </w:rPr>
        <w:t xml:space="preserve"> compartan la magia de una </w:t>
      </w:r>
      <w:r w:rsidR="44A862D7" w:rsidRPr="2ED9C37B">
        <w:rPr>
          <w:rFonts w:ascii="Arial Nova" w:eastAsia="Arial Nova" w:hAnsi="Arial Nova" w:cs="Arial Nova"/>
          <w:color w:val="000000" w:themeColor="text1"/>
          <w:sz w:val="22"/>
          <w:szCs w:val="22"/>
        </w:rPr>
        <w:t>caricatura que ha unido</w:t>
      </w:r>
      <w:r w:rsidR="4C89C55C" w:rsidRPr="2ED9C37B">
        <w:rPr>
          <w:rFonts w:ascii="Arial Nova" w:eastAsia="Arial Nova" w:hAnsi="Arial Nova" w:cs="Arial Nova"/>
          <w:color w:val="000000" w:themeColor="text1"/>
          <w:sz w:val="22"/>
          <w:szCs w:val="22"/>
        </w:rPr>
        <w:t xml:space="preserve"> generaciones.</w:t>
      </w:r>
    </w:p>
    <w:p w14:paraId="65158438" w14:textId="64246138" w:rsidR="2B097311" w:rsidRDefault="2B097311" w:rsidP="2B097311">
      <w:pPr>
        <w:spacing w:after="0" w:line="240" w:lineRule="auto"/>
        <w:jc w:val="both"/>
        <w:rPr>
          <w:rFonts w:ascii="Arial Nova" w:eastAsia="Arial Nova" w:hAnsi="Arial Nova" w:cs="Arial Nova"/>
          <w:color w:val="000000" w:themeColor="text1"/>
          <w:sz w:val="22"/>
          <w:szCs w:val="22"/>
        </w:rPr>
      </w:pPr>
    </w:p>
    <w:p w14:paraId="0A52FFAB" w14:textId="7366A452" w:rsidR="2B097311" w:rsidRDefault="136CDFEC" w:rsidP="2ED9C37B">
      <w:pPr>
        <w:spacing w:after="0" w:line="240" w:lineRule="auto"/>
        <w:jc w:val="both"/>
        <w:rPr>
          <w:rFonts w:ascii="Arial Nova" w:eastAsia="Arial Nova" w:hAnsi="Arial Nova" w:cs="Arial Nova"/>
          <w:color w:val="000000" w:themeColor="text1"/>
          <w:sz w:val="22"/>
          <w:szCs w:val="22"/>
        </w:rPr>
      </w:pPr>
      <w:r w:rsidRPr="2ED9C37B">
        <w:rPr>
          <w:rFonts w:ascii="Arial Nova" w:eastAsia="Arial Nova" w:hAnsi="Arial Nova" w:cs="Arial Nova"/>
          <w:color w:val="000000" w:themeColor="text1"/>
          <w:sz w:val="22"/>
          <w:szCs w:val="22"/>
        </w:rPr>
        <w:t>"</w:t>
      </w:r>
      <w:r w:rsidRPr="2ED9C37B">
        <w:rPr>
          <w:rFonts w:ascii="Arial Nova" w:eastAsia="Arial Nova" w:hAnsi="Arial Nova" w:cs="Arial Nova"/>
          <w:i/>
          <w:iCs/>
          <w:color w:val="000000" w:themeColor="text1"/>
          <w:sz w:val="22"/>
          <w:szCs w:val="22"/>
        </w:rPr>
        <w:t>Este 2025 marca el inicio de un año lleno de novedades e innovación para Burger King. Estamos entusiasmados de colaborar con licencias como Los Pitufos, quienes llegan a los cines de nuestro país en julio próximo con '</w:t>
      </w:r>
      <w:r w:rsidRPr="2ED9C37B">
        <w:rPr>
          <w:rFonts w:ascii="Arial Nova" w:eastAsia="Arial Nova" w:hAnsi="Arial Nova" w:cs="Arial Nova"/>
          <w:b/>
          <w:bCs/>
          <w:i/>
          <w:iCs/>
          <w:color w:val="000000" w:themeColor="text1"/>
          <w:sz w:val="22"/>
          <w:szCs w:val="22"/>
        </w:rPr>
        <w:t xml:space="preserve">Pitufos, la película', </w:t>
      </w:r>
      <w:r w:rsidRPr="2ED9C37B">
        <w:rPr>
          <w:rFonts w:ascii="Arial Nova" w:eastAsia="Arial Nova" w:hAnsi="Arial Nova" w:cs="Arial Nova"/>
          <w:i/>
          <w:iCs/>
          <w:color w:val="000000" w:themeColor="text1"/>
          <w:sz w:val="22"/>
          <w:szCs w:val="22"/>
        </w:rPr>
        <w:t>que promete conquistar a todas las familias. Además, nos emociona confirmar que pronto llegará Naruto, una licencia muy esperada por nuestros consumidores. Estas sorpresas son solo el comienzo de todo lo que hemos preparado para seguir ofreciendo experiencias únicas a chicos y grandes</w:t>
      </w:r>
      <w:r w:rsidRPr="2ED9C37B">
        <w:rPr>
          <w:rFonts w:ascii="Arial Nova" w:eastAsia="Arial Nova" w:hAnsi="Arial Nova" w:cs="Arial Nova"/>
          <w:color w:val="000000" w:themeColor="text1"/>
          <w:sz w:val="22"/>
          <w:szCs w:val="22"/>
        </w:rPr>
        <w:t>”</w:t>
      </w:r>
      <w:r w:rsidR="34E7A26A" w:rsidRPr="2ED9C37B">
        <w:rPr>
          <w:rFonts w:ascii="Arial Nova" w:eastAsia="Arial Nova" w:hAnsi="Arial Nova" w:cs="Arial Nova"/>
          <w:color w:val="000000" w:themeColor="text1"/>
          <w:sz w:val="22"/>
          <w:szCs w:val="22"/>
        </w:rPr>
        <w:t xml:space="preserve">, comentó </w:t>
      </w:r>
      <w:r w:rsidR="0FCD4C89" w:rsidRPr="2ED9C37B">
        <w:rPr>
          <w:rFonts w:ascii="Arial Nova" w:eastAsia="Arial Nova" w:hAnsi="Arial Nova" w:cs="Arial Nova"/>
          <w:b/>
          <w:bCs/>
          <w:color w:val="000000" w:themeColor="text1"/>
          <w:sz w:val="22"/>
          <w:szCs w:val="22"/>
        </w:rPr>
        <w:t>O</w:t>
      </w:r>
      <w:r w:rsidR="34E7A26A" w:rsidRPr="2ED9C37B">
        <w:rPr>
          <w:rFonts w:ascii="Arial Nova" w:eastAsia="Arial Nova" w:hAnsi="Arial Nova" w:cs="Arial Nova"/>
          <w:b/>
          <w:bCs/>
          <w:color w:val="000000" w:themeColor="text1"/>
          <w:sz w:val="22"/>
          <w:szCs w:val="22"/>
        </w:rPr>
        <w:t>scar Alcántara, director de Marketing de Burger King México</w:t>
      </w:r>
      <w:r w:rsidR="0B74CC74" w:rsidRPr="2ED9C37B">
        <w:rPr>
          <w:rFonts w:ascii="Arial Nova" w:eastAsia="Arial Nova" w:hAnsi="Arial Nova" w:cs="Arial Nova"/>
          <w:b/>
          <w:bCs/>
          <w:color w:val="000000" w:themeColor="text1"/>
          <w:sz w:val="22"/>
          <w:szCs w:val="22"/>
        </w:rPr>
        <w:t>.</w:t>
      </w:r>
    </w:p>
    <w:p w14:paraId="4739A37D" w14:textId="562F3AD7" w:rsidR="2B097311" w:rsidRDefault="2B097311" w:rsidP="2ED9C37B">
      <w:pPr>
        <w:spacing w:after="0" w:line="240" w:lineRule="auto"/>
        <w:jc w:val="both"/>
        <w:rPr>
          <w:rFonts w:ascii="Arial Nova" w:eastAsia="Arial Nova" w:hAnsi="Arial Nova" w:cs="Arial Nova"/>
          <w:color w:val="000000" w:themeColor="text1"/>
          <w:sz w:val="22"/>
          <w:szCs w:val="22"/>
        </w:rPr>
      </w:pPr>
    </w:p>
    <w:p w14:paraId="61F7CCBD" w14:textId="24502167" w:rsidR="2B097311" w:rsidRDefault="763ED413" w:rsidP="2ED9C37B">
      <w:pPr>
        <w:spacing w:after="0" w:line="240" w:lineRule="auto"/>
        <w:jc w:val="both"/>
        <w:rPr>
          <w:rFonts w:ascii="Arial Nova" w:eastAsia="Arial Nova" w:hAnsi="Arial Nova" w:cs="Arial Nova"/>
          <w:sz w:val="22"/>
          <w:szCs w:val="22"/>
        </w:rPr>
      </w:pPr>
      <w:r w:rsidRPr="2ED9C37B">
        <w:rPr>
          <w:rFonts w:ascii="Arial Nova" w:eastAsia="Arial Nova" w:hAnsi="Arial Nova" w:cs="Arial Nova"/>
          <w:sz w:val="22"/>
          <w:szCs w:val="22"/>
        </w:rPr>
        <w:t>Como siempre</w:t>
      </w:r>
      <w:r w:rsidR="12DD09FD" w:rsidRPr="2ED9C37B">
        <w:rPr>
          <w:rFonts w:ascii="Arial Nova" w:eastAsia="Arial Nova" w:hAnsi="Arial Nova" w:cs="Arial Nova"/>
          <w:sz w:val="22"/>
          <w:szCs w:val="22"/>
        </w:rPr>
        <w:t xml:space="preserve"> y desde hace más de 70 años</w:t>
      </w:r>
      <w:r w:rsidRPr="2ED9C37B">
        <w:rPr>
          <w:rFonts w:ascii="Arial Nova" w:eastAsia="Arial Nova" w:hAnsi="Arial Nova" w:cs="Arial Nova"/>
          <w:sz w:val="22"/>
          <w:szCs w:val="22"/>
        </w:rPr>
        <w:t>, Burger King pone el sabor al centro de la mesa, e invita a todos sus consumidores a disfrutar del auténtico sabor de sus</w:t>
      </w:r>
      <w:r w:rsidR="19BD3266" w:rsidRPr="2ED9C37B">
        <w:rPr>
          <w:rFonts w:ascii="Arial Nova" w:eastAsia="Arial Nova" w:hAnsi="Arial Nova" w:cs="Arial Nova"/>
          <w:sz w:val="22"/>
          <w:szCs w:val="22"/>
        </w:rPr>
        <w:t xml:space="preserve"> </w:t>
      </w:r>
      <w:r w:rsidRPr="2ED9C37B">
        <w:rPr>
          <w:rFonts w:ascii="Arial Nova" w:eastAsia="Arial Nova" w:hAnsi="Arial Nova" w:cs="Arial Nova"/>
          <w:sz w:val="22"/>
          <w:szCs w:val="22"/>
        </w:rPr>
        <w:t xml:space="preserve">hamburguesas </w:t>
      </w:r>
      <w:r w:rsidR="5156690C" w:rsidRPr="2ED9C37B">
        <w:rPr>
          <w:rFonts w:ascii="Arial Nova" w:eastAsia="Arial Nova" w:hAnsi="Arial Nova" w:cs="Arial Nova"/>
          <w:sz w:val="22"/>
          <w:szCs w:val="22"/>
        </w:rPr>
        <w:t>a la parrilla</w:t>
      </w:r>
      <w:r w:rsidRPr="2ED9C37B">
        <w:rPr>
          <w:rFonts w:ascii="Arial Nova" w:eastAsia="Arial Nova" w:hAnsi="Arial Nova" w:cs="Arial Nova"/>
          <w:sz w:val="22"/>
          <w:szCs w:val="22"/>
        </w:rPr>
        <w:t xml:space="preserve">, </w:t>
      </w:r>
      <w:r w:rsidR="2EC9238A" w:rsidRPr="2ED9C37B">
        <w:rPr>
          <w:rFonts w:ascii="Arial Nova" w:eastAsia="Arial Nova" w:hAnsi="Arial Nova" w:cs="Arial Nova"/>
          <w:sz w:val="22"/>
          <w:szCs w:val="22"/>
        </w:rPr>
        <w:t xml:space="preserve">jugosas, deliciosas, </w:t>
      </w:r>
      <w:r w:rsidRPr="2ED9C37B">
        <w:rPr>
          <w:rFonts w:ascii="Arial Nova" w:eastAsia="Arial Nova" w:hAnsi="Arial Nova" w:cs="Arial Nova"/>
          <w:sz w:val="22"/>
          <w:szCs w:val="22"/>
        </w:rPr>
        <w:t xml:space="preserve">libres de colorantes, conservadores y saborizantes artificiales, </w:t>
      </w:r>
      <w:r w:rsidR="01627A95" w:rsidRPr="2ED9C37B">
        <w:rPr>
          <w:rFonts w:ascii="Arial Nova" w:eastAsia="Arial Nova" w:hAnsi="Arial Nova" w:cs="Arial Nova"/>
          <w:sz w:val="22"/>
          <w:szCs w:val="22"/>
        </w:rPr>
        <w:t xml:space="preserve">y </w:t>
      </w:r>
      <w:r w:rsidR="1DE0C956" w:rsidRPr="2ED9C37B">
        <w:rPr>
          <w:rFonts w:ascii="Arial Nova" w:eastAsia="Arial Nova" w:hAnsi="Arial Nova" w:cs="Arial Nova"/>
          <w:sz w:val="22"/>
          <w:szCs w:val="22"/>
        </w:rPr>
        <w:t>comenzar su colección de personajes favoritos.</w:t>
      </w:r>
    </w:p>
    <w:p w14:paraId="4682DDE5" w14:textId="15B08F18" w:rsidR="2B097311" w:rsidRDefault="2B097311" w:rsidP="2ED9C37B">
      <w:pPr>
        <w:spacing w:after="0" w:line="240" w:lineRule="auto"/>
        <w:jc w:val="both"/>
        <w:rPr>
          <w:rFonts w:ascii="Arial Nova" w:eastAsia="Arial Nova" w:hAnsi="Arial Nova" w:cs="Arial Nova"/>
          <w:sz w:val="22"/>
          <w:szCs w:val="22"/>
        </w:rPr>
      </w:pPr>
    </w:p>
    <w:p w14:paraId="5A16AC4F" w14:textId="625EB18D" w:rsidR="2B097311" w:rsidRDefault="2B097311" w:rsidP="2ED9C37B">
      <w:pPr>
        <w:spacing w:after="0" w:line="240" w:lineRule="auto"/>
        <w:jc w:val="both"/>
        <w:rPr>
          <w:rFonts w:ascii="Arial Nova" w:eastAsia="Arial Nova" w:hAnsi="Arial Nova" w:cs="Arial Nova"/>
          <w:sz w:val="22"/>
          <w:szCs w:val="22"/>
        </w:rPr>
      </w:pPr>
    </w:p>
    <w:p w14:paraId="7E9FE6AB" w14:textId="17C3B800" w:rsidR="2B097311" w:rsidRDefault="1DE0C956" w:rsidP="2ED9C37B">
      <w:pPr>
        <w:spacing w:after="0" w:line="240" w:lineRule="auto"/>
        <w:jc w:val="both"/>
        <w:rPr>
          <w:rFonts w:ascii="Arial Nova" w:eastAsia="Arial Nova" w:hAnsi="Arial Nova" w:cs="Arial Nova"/>
          <w:sz w:val="22"/>
          <w:szCs w:val="22"/>
        </w:rPr>
      </w:pPr>
      <w:r w:rsidRPr="2ED9C37B">
        <w:rPr>
          <w:rFonts w:ascii="Arial Nova" w:eastAsia="Arial Nova" w:hAnsi="Arial Nova" w:cs="Arial Nova"/>
          <w:sz w:val="22"/>
          <w:szCs w:val="22"/>
        </w:rPr>
        <w:lastRenderedPageBreak/>
        <w:t xml:space="preserve">Esta campaña exclusiva con Los Pitufos es una muestra más del compromiso de la marca por brindar momentos de diversión y sabor </w:t>
      </w:r>
      <w:r w:rsidR="35B24F69" w:rsidRPr="2ED9C37B">
        <w:rPr>
          <w:rFonts w:ascii="Arial Nova" w:eastAsia="Arial Nova" w:hAnsi="Arial Nova" w:cs="Arial Nova"/>
          <w:sz w:val="22"/>
          <w:szCs w:val="22"/>
        </w:rPr>
        <w:t xml:space="preserve">real </w:t>
      </w:r>
      <w:r w:rsidRPr="2ED9C37B">
        <w:rPr>
          <w:rFonts w:ascii="Arial Nova" w:eastAsia="Arial Nova" w:hAnsi="Arial Nova" w:cs="Arial Nova"/>
          <w:sz w:val="22"/>
          <w:szCs w:val="22"/>
        </w:rPr>
        <w:t xml:space="preserve">que unen generaciones. Porque este </w:t>
      </w:r>
      <w:r w:rsidRPr="2ED9C37B">
        <w:rPr>
          <w:rFonts w:ascii="Arial Nova" w:eastAsia="Arial Nova" w:hAnsi="Arial Nova" w:cs="Arial Nova"/>
          <w:i/>
          <w:iCs/>
          <w:sz w:val="22"/>
          <w:szCs w:val="22"/>
        </w:rPr>
        <w:t xml:space="preserve">Blue Monday </w:t>
      </w:r>
      <w:r w:rsidRPr="2ED9C37B">
        <w:rPr>
          <w:rFonts w:ascii="Arial Nova" w:eastAsia="Arial Nova" w:hAnsi="Arial Nova" w:cs="Arial Nova"/>
          <w:sz w:val="22"/>
          <w:szCs w:val="22"/>
        </w:rPr>
        <w:t>puede ser azul, pero con Los Pitufos y Burger King, será un azul lleno de sabor, nostalgia y momentos para compartir.</w:t>
      </w:r>
    </w:p>
    <w:p w14:paraId="15C68E60" w14:textId="399711C6" w:rsidR="2B097311" w:rsidRDefault="2B097311" w:rsidP="2ED9C37B">
      <w:pPr>
        <w:spacing w:after="0" w:line="240" w:lineRule="auto"/>
        <w:jc w:val="both"/>
        <w:rPr>
          <w:rFonts w:ascii="Arial Nova" w:eastAsia="Arial Nova" w:hAnsi="Arial Nova" w:cs="Arial Nova"/>
          <w:sz w:val="22"/>
          <w:szCs w:val="22"/>
        </w:rPr>
      </w:pPr>
    </w:p>
    <w:p w14:paraId="419ADAA0" w14:textId="2ED7B977" w:rsidR="2B097311" w:rsidRDefault="2B097311" w:rsidP="2B097311">
      <w:pPr>
        <w:spacing w:after="0" w:line="240" w:lineRule="auto"/>
        <w:jc w:val="both"/>
        <w:rPr>
          <w:rFonts w:ascii="Arial Nova" w:eastAsia="Arial Nova" w:hAnsi="Arial Nova" w:cs="Arial Nova"/>
          <w:color w:val="000000" w:themeColor="text1"/>
          <w:sz w:val="22"/>
          <w:szCs w:val="22"/>
        </w:rPr>
      </w:pPr>
    </w:p>
    <w:p w14:paraId="17087076" w14:textId="12EAFE04" w:rsidR="00EB2D57" w:rsidRDefault="3E17B17F" w:rsidP="338FF261">
      <w:pPr>
        <w:spacing w:after="0" w:line="240" w:lineRule="auto"/>
        <w:jc w:val="both"/>
        <w:rPr>
          <w:rFonts w:ascii="Arial Nova" w:eastAsia="Arial Nova" w:hAnsi="Arial Nova" w:cs="Arial Nova"/>
          <w:color w:val="000000" w:themeColor="text1"/>
          <w:sz w:val="22"/>
          <w:szCs w:val="22"/>
        </w:rPr>
      </w:pPr>
      <w:r w:rsidRPr="338FF261">
        <w:rPr>
          <w:rFonts w:ascii="Arial Nova" w:eastAsia="Arial Nova" w:hAnsi="Arial Nova" w:cs="Arial Nova"/>
          <w:color w:val="000000" w:themeColor="text1"/>
          <w:sz w:val="22"/>
          <w:szCs w:val="22"/>
        </w:rPr>
        <w:t xml:space="preserve">Redes sociales oficiales: </w:t>
      </w:r>
    </w:p>
    <w:p w14:paraId="3746889E" w14:textId="233D8BA3" w:rsidR="00EB2D57" w:rsidRDefault="3E17B17F" w:rsidP="338FF261">
      <w:pPr>
        <w:spacing w:after="0" w:line="240" w:lineRule="auto"/>
        <w:jc w:val="both"/>
        <w:rPr>
          <w:rFonts w:ascii="Arial Nova" w:eastAsia="Arial Nova" w:hAnsi="Arial Nova" w:cs="Arial Nova"/>
          <w:color w:val="467886"/>
          <w:sz w:val="22"/>
          <w:szCs w:val="22"/>
        </w:rPr>
      </w:pPr>
      <w:r w:rsidRPr="338FF261">
        <w:rPr>
          <w:rFonts w:ascii="Arial Nova" w:eastAsia="Arial Nova" w:hAnsi="Arial Nova" w:cs="Arial Nova"/>
          <w:color w:val="000000" w:themeColor="text1"/>
          <w:sz w:val="22"/>
          <w:szCs w:val="22"/>
        </w:rPr>
        <w:t xml:space="preserve">Instagram: </w:t>
      </w:r>
      <w:hyperlink r:id="rId10">
        <w:r w:rsidRPr="338FF261">
          <w:rPr>
            <w:rStyle w:val="Hipervnculo"/>
            <w:rFonts w:ascii="Arial Nova" w:eastAsia="Arial Nova" w:hAnsi="Arial Nova" w:cs="Arial Nova"/>
            <w:sz w:val="22"/>
            <w:szCs w:val="22"/>
          </w:rPr>
          <w:t>@burgerkingmx</w:t>
        </w:r>
      </w:hyperlink>
    </w:p>
    <w:p w14:paraId="35F7BD57" w14:textId="550CBF8F" w:rsidR="00EB2D57" w:rsidRDefault="3E17B17F" w:rsidP="338FF261">
      <w:pPr>
        <w:spacing w:after="0" w:line="240" w:lineRule="auto"/>
        <w:jc w:val="both"/>
        <w:rPr>
          <w:rFonts w:ascii="Arial Nova" w:eastAsia="Arial Nova" w:hAnsi="Arial Nova" w:cs="Arial Nova"/>
          <w:color w:val="000000" w:themeColor="text1"/>
          <w:sz w:val="22"/>
          <w:szCs w:val="22"/>
        </w:rPr>
      </w:pPr>
      <w:r w:rsidRPr="338FF261">
        <w:rPr>
          <w:rFonts w:ascii="Arial Nova" w:eastAsia="Arial Nova" w:hAnsi="Arial Nova" w:cs="Arial Nova"/>
          <w:color w:val="000000" w:themeColor="text1"/>
          <w:sz w:val="22"/>
          <w:szCs w:val="22"/>
        </w:rPr>
        <w:t xml:space="preserve">Facebook: </w:t>
      </w:r>
      <w:hyperlink r:id="rId11">
        <w:r w:rsidRPr="338FF261">
          <w:rPr>
            <w:rStyle w:val="Hipervnculo"/>
            <w:rFonts w:ascii="Arial Nova" w:eastAsia="Arial Nova" w:hAnsi="Arial Nova" w:cs="Arial Nova"/>
            <w:sz w:val="22"/>
            <w:szCs w:val="22"/>
          </w:rPr>
          <w:t>Burger King México</w:t>
        </w:r>
      </w:hyperlink>
    </w:p>
    <w:p w14:paraId="72A2FF1E" w14:textId="007BCC43" w:rsidR="00EB2D57" w:rsidRDefault="00EB2D57" w:rsidP="338FF261">
      <w:pPr>
        <w:spacing w:after="0" w:line="240" w:lineRule="auto"/>
        <w:jc w:val="both"/>
        <w:rPr>
          <w:rFonts w:ascii="Arial Nova" w:eastAsia="Arial Nova" w:hAnsi="Arial Nova" w:cs="Arial Nova"/>
          <w:color w:val="000000" w:themeColor="text1"/>
          <w:sz w:val="22"/>
          <w:szCs w:val="22"/>
        </w:rPr>
      </w:pPr>
    </w:p>
    <w:p w14:paraId="654B2717" w14:textId="2C9EC6F6" w:rsidR="00EB2D57" w:rsidRDefault="3E17B17F" w:rsidP="338FF261">
      <w:pPr>
        <w:spacing w:after="0" w:line="240" w:lineRule="auto"/>
        <w:jc w:val="both"/>
        <w:rPr>
          <w:rFonts w:ascii="Arial Nova" w:eastAsia="Arial Nova" w:hAnsi="Arial Nova" w:cs="Arial Nova"/>
          <w:color w:val="000000" w:themeColor="text1"/>
          <w:sz w:val="20"/>
          <w:szCs w:val="20"/>
        </w:rPr>
      </w:pPr>
      <w:r w:rsidRPr="338FF261">
        <w:rPr>
          <w:rFonts w:ascii="Arial Nova" w:eastAsia="Arial Nova" w:hAnsi="Arial Nova" w:cs="Arial Nova"/>
          <w:b/>
          <w:bCs/>
          <w:color w:val="000000" w:themeColor="text1"/>
          <w:sz w:val="20"/>
          <w:szCs w:val="20"/>
          <w:lang w:val="es"/>
        </w:rPr>
        <w:t>Acerca de Burger King®</w:t>
      </w:r>
    </w:p>
    <w:p w14:paraId="4927DC4E" w14:textId="1CAF159C" w:rsidR="00EB2D57" w:rsidRDefault="00EB2D57" w:rsidP="338FF261">
      <w:pPr>
        <w:spacing w:after="0" w:line="240" w:lineRule="auto"/>
        <w:jc w:val="both"/>
        <w:rPr>
          <w:rFonts w:ascii="Arial Nova" w:eastAsia="Arial Nova" w:hAnsi="Arial Nova" w:cs="Arial Nova"/>
          <w:color w:val="000000" w:themeColor="text1"/>
          <w:sz w:val="20"/>
          <w:szCs w:val="20"/>
        </w:rPr>
      </w:pPr>
    </w:p>
    <w:p w14:paraId="5BAB48F6" w14:textId="19688B67" w:rsidR="00EB2D57" w:rsidRDefault="3E17B17F" w:rsidP="338FF261">
      <w:pPr>
        <w:spacing w:after="0" w:line="240" w:lineRule="auto"/>
        <w:jc w:val="both"/>
        <w:rPr>
          <w:rFonts w:ascii="Arial Nova" w:eastAsia="Arial Nova" w:hAnsi="Arial Nova" w:cs="Arial Nova"/>
          <w:color w:val="000000" w:themeColor="text1"/>
          <w:sz w:val="20"/>
          <w:szCs w:val="20"/>
        </w:rPr>
      </w:pPr>
      <w:r w:rsidRPr="338FF261">
        <w:rPr>
          <w:rFonts w:ascii="Arial Nova" w:eastAsia="Arial Nova" w:hAnsi="Arial Nova" w:cs="Arial Nova"/>
          <w:color w:val="000000" w:themeColor="text1"/>
          <w:sz w:val="20"/>
          <w:szCs w:val="20"/>
        </w:rPr>
        <w:t>Fundada en 1954, la marca BURGER KING® es la segunda cadena de hamburguesas de comida rápida más grande del mundo. El sistema original HOME OF THE WHOPPER®, BURGER KING® opera en más de 17,000 ubicaciones y en más de 100 países y territorios de EE. UU. Casi el 100 por ciento de los restaurantes BURGER KING® son propiedad y están operados por franquicias independientes, muchos de ellos son manejados por familias que han tenido el negocio durante décadas. La marca BURGER KING® es propiedad de la compañía RBI, Restaurant Brands International (TSX, NYSE: QSR), una de las compañías de restaurantes de servicio rápido más grandes del mundo, con más de $ 27 billones en ventas y más de 23,000 restaurantes en alrededor de 100 países y Territorios de EE.UU.</w:t>
      </w:r>
    </w:p>
    <w:p w14:paraId="2AA9C640" w14:textId="31844308" w:rsidR="00EB2D57" w:rsidRDefault="00EB2D57" w:rsidP="338FF261">
      <w:pPr>
        <w:spacing w:after="0" w:line="240" w:lineRule="auto"/>
        <w:jc w:val="both"/>
        <w:rPr>
          <w:rFonts w:ascii="Arial Nova" w:eastAsia="Arial Nova" w:hAnsi="Arial Nova" w:cs="Arial Nova"/>
          <w:color w:val="000000" w:themeColor="text1"/>
          <w:sz w:val="20"/>
          <w:szCs w:val="20"/>
        </w:rPr>
      </w:pPr>
    </w:p>
    <w:p w14:paraId="012443E8" w14:textId="65C22C93" w:rsidR="00EB2D57" w:rsidRDefault="3E17B17F" w:rsidP="338FF261">
      <w:pPr>
        <w:spacing w:after="0" w:line="240" w:lineRule="auto"/>
        <w:jc w:val="both"/>
        <w:rPr>
          <w:rFonts w:ascii="Arial Nova" w:eastAsia="Arial Nova" w:hAnsi="Arial Nova" w:cs="Arial Nova"/>
          <w:color w:val="000000" w:themeColor="text1"/>
          <w:sz w:val="20"/>
          <w:szCs w:val="20"/>
        </w:rPr>
      </w:pPr>
      <w:r w:rsidRPr="338FF261">
        <w:rPr>
          <w:rFonts w:ascii="Arial Nova" w:eastAsia="Arial Nova" w:hAnsi="Arial Nova" w:cs="Arial Nova"/>
          <w:color w:val="000000" w:themeColor="text1"/>
          <w:sz w:val="20"/>
          <w:szCs w:val="20"/>
          <w:lang w:val="es"/>
        </w:rPr>
        <w:t xml:space="preserve">Para conocer más acerca de la marca BURGER KING®, visita el sitio web </w:t>
      </w:r>
      <w:hyperlink r:id="rId12">
        <w:r w:rsidRPr="338FF261">
          <w:rPr>
            <w:rStyle w:val="Hipervnculo"/>
            <w:rFonts w:ascii="Arial Nova" w:eastAsia="Arial Nova" w:hAnsi="Arial Nova" w:cs="Arial Nova"/>
            <w:sz w:val="20"/>
            <w:szCs w:val="20"/>
            <w:lang w:val="es"/>
          </w:rPr>
          <w:t>http://www.burgerking.com.mx/</w:t>
        </w:r>
      </w:hyperlink>
      <w:r w:rsidRPr="338FF261">
        <w:rPr>
          <w:rFonts w:ascii="Arial Nova" w:eastAsia="Arial Nova" w:hAnsi="Arial Nova" w:cs="Arial Nova"/>
          <w:color w:val="000000" w:themeColor="text1"/>
          <w:sz w:val="20"/>
          <w:szCs w:val="20"/>
          <w:lang w:val="es"/>
        </w:rPr>
        <w:t xml:space="preserve"> o síguenos en Facebook, Twitter e Instagram.</w:t>
      </w:r>
    </w:p>
    <w:p w14:paraId="1E150FA2" w14:textId="4CC37725" w:rsidR="00EB2D57" w:rsidRDefault="00EB2D57" w:rsidP="338FF261">
      <w:pPr>
        <w:spacing w:after="0" w:line="240" w:lineRule="auto"/>
        <w:jc w:val="both"/>
        <w:rPr>
          <w:rFonts w:ascii="Arial" w:eastAsia="Arial" w:hAnsi="Arial" w:cs="Arial"/>
          <w:color w:val="000000" w:themeColor="text1"/>
          <w:sz w:val="22"/>
          <w:szCs w:val="22"/>
        </w:rPr>
      </w:pPr>
    </w:p>
    <w:p w14:paraId="19C2C45E" w14:textId="0C767F50" w:rsidR="00EB2D57" w:rsidRDefault="3E17B17F" w:rsidP="338FF261">
      <w:pPr>
        <w:spacing w:after="0" w:line="240" w:lineRule="auto"/>
        <w:jc w:val="both"/>
        <w:rPr>
          <w:rFonts w:ascii="Arial" w:eastAsia="Arial" w:hAnsi="Arial" w:cs="Arial"/>
          <w:color w:val="000000" w:themeColor="text1"/>
          <w:sz w:val="22"/>
          <w:szCs w:val="22"/>
        </w:rPr>
      </w:pPr>
      <w:r w:rsidRPr="338FF261">
        <w:rPr>
          <w:rFonts w:ascii="Arial" w:eastAsia="Arial" w:hAnsi="Arial" w:cs="Arial"/>
          <w:b/>
          <w:bCs/>
          <w:color w:val="000000" w:themeColor="text1"/>
          <w:sz w:val="22"/>
          <w:szCs w:val="22"/>
          <w:lang w:val="en-US"/>
        </w:rPr>
        <w:t xml:space="preserve">Contacto de prensa </w:t>
      </w:r>
    </w:p>
    <w:p w14:paraId="4FF922DE" w14:textId="5022FF68" w:rsidR="00EB2D57" w:rsidRDefault="00EB2D57" w:rsidP="338FF261">
      <w:pPr>
        <w:spacing w:after="0" w:line="240" w:lineRule="auto"/>
        <w:jc w:val="both"/>
        <w:rPr>
          <w:rFonts w:ascii="Arial" w:eastAsia="Arial" w:hAnsi="Arial" w:cs="Arial"/>
          <w:color w:val="000000" w:themeColor="text1"/>
          <w:sz w:val="22"/>
          <w:szCs w:val="22"/>
        </w:rPr>
      </w:pPr>
    </w:p>
    <w:p w14:paraId="5782D79D" w14:textId="77C0CC10" w:rsidR="00EB2D57" w:rsidRDefault="3E17B17F" w:rsidP="338FF261">
      <w:pPr>
        <w:spacing w:after="0" w:line="240" w:lineRule="auto"/>
        <w:rPr>
          <w:rFonts w:ascii="Arial Nova" w:eastAsia="Arial Nova" w:hAnsi="Arial Nova" w:cs="Arial Nova"/>
          <w:color w:val="000000" w:themeColor="text1"/>
          <w:sz w:val="22"/>
          <w:szCs w:val="22"/>
        </w:rPr>
      </w:pPr>
      <w:r w:rsidRPr="338FF261">
        <w:rPr>
          <w:rFonts w:ascii="Arial Nova" w:eastAsia="Arial Nova" w:hAnsi="Arial Nova" w:cs="Arial Nova"/>
          <w:color w:val="000000" w:themeColor="text1"/>
          <w:sz w:val="22"/>
          <w:szCs w:val="22"/>
          <w:lang w:val="en-US"/>
        </w:rPr>
        <w:t>Stefanno Schocher</w:t>
      </w:r>
    </w:p>
    <w:p w14:paraId="623280CC" w14:textId="48B347F0" w:rsidR="00EB2D57" w:rsidRDefault="3E17B17F" w:rsidP="338FF261">
      <w:pPr>
        <w:spacing w:after="0" w:line="240" w:lineRule="auto"/>
        <w:jc w:val="both"/>
        <w:rPr>
          <w:rFonts w:ascii="Arial Nova" w:eastAsia="Arial Nova" w:hAnsi="Arial Nova" w:cs="Arial Nova"/>
          <w:color w:val="000000" w:themeColor="text1"/>
          <w:sz w:val="22"/>
          <w:szCs w:val="22"/>
        </w:rPr>
      </w:pPr>
      <w:r w:rsidRPr="338FF261">
        <w:rPr>
          <w:rFonts w:ascii="Arial Nova" w:eastAsia="Arial Nova" w:hAnsi="Arial Nova" w:cs="Arial Nova"/>
          <w:color w:val="000000" w:themeColor="text1"/>
          <w:sz w:val="22"/>
          <w:szCs w:val="22"/>
          <w:lang w:val="en-US"/>
        </w:rPr>
        <w:t>Senior Account Executive | Another Company</w:t>
      </w:r>
    </w:p>
    <w:p w14:paraId="0D90A0A7" w14:textId="6496B50C" w:rsidR="00EB2D57" w:rsidRDefault="3E17B17F" w:rsidP="338FF261">
      <w:pPr>
        <w:spacing w:after="0" w:line="240" w:lineRule="auto"/>
        <w:jc w:val="both"/>
        <w:rPr>
          <w:rFonts w:ascii="Arial Nova" w:eastAsia="Arial Nova" w:hAnsi="Arial Nova" w:cs="Arial Nova"/>
          <w:color w:val="000000" w:themeColor="text1"/>
          <w:sz w:val="22"/>
          <w:szCs w:val="22"/>
        </w:rPr>
      </w:pPr>
      <w:r w:rsidRPr="338FF261">
        <w:rPr>
          <w:rFonts w:ascii="Arial Nova" w:eastAsia="Arial Nova" w:hAnsi="Arial Nova" w:cs="Arial Nova"/>
          <w:color w:val="000000" w:themeColor="text1"/>
          <w:sz w:val="22"/>
          <w:szCs w:val="22"/>
        </w:rPr>
        <w:t>Cel. 5512951946</w:t>
      </w:r>
    </w:p>
    <w:p w14:paraId="3B636415" w14:textId="1890249E" w:rsidR="00EB2D57" w:rsidRDefault="3E17B17F" w:rsidP="338FF261">
      <w:pPr>
        <w:spacing w:after="0" w:line="240" w:lineRule="auto"/>
        <w:ind w:left="15"/>
        <w:jc w:val="both"/>
        <w:rPr>
          <w:rFonts w:ascii="Aptos" w:eastAsia="Aptos" w:hAnsi="Aptos" w:cs="Aptos"/>
          <w:color w:val="000000" w:themeColor="text1"/>
        </w:rPr>
      </w:pPr>
      <w:r w:rsidRPr="338FF261">
        <w:rPr>
          <w:rFonts w:ascii="Arial Nova" w:eastAsia="Arial Nova" w:hAnsi="Arial Nova" w:cs="Arial Nova"/>
          <w:color w:val="000000" w:themeColor="text1"/>
          <w:sz w:val="22"/>
          <w:szCs w:val="22"/>
        </w:rPr>
        <w:t xml:space="preserve">E-mail: </w:t>
      </w:r>
      <w:hyperlink r:id="rId13">
        <w:r w:rsidRPr="338FF261">
          <w:rPr>
            <w:rStyle w:val="Hipervnculo"/>
            <w:rFonts w:ascii="Arial Nova" w:eastAsia="Arial Nova" w:hAnsi="Arial Nova" w:cs="Arial Nova"/>
            <w:sz w:val="22"/>
            <w:szCs w:val="22"/>
            <w:lang w:val="es-MX"/>
          </w:rPr>
          <w:t>stefanno.schocher@another.co</w:t>
        </w:r>
      </w:hyperlink>
    </w:p>
    <w:p w14:paraId="47B6DFCB" w14:textId="39635C05" w:rsidR="00EB2D57" w:rsidRDefault="3E17B17F" w:rsidP="338FF261">
      <w:pPr>
        <w:spacing w:after="0" w:line="240" w:lineRule="auto"/>
        <w:ind w:left="15" w:firstLine="15"/>
        <w:jc w:val="both"/>
        <w:rPr>
          <w:rFonts w:ascii="Arial Nova" w:eastAsia="Arial Nova" w:hAnsi="Arial Nova" w:cs="Arial Nova"/>
          <w:color w:val="000000" w:themeColor="text1"/>
          <w:sz w:val="22"/>
          <w:szCs w:val="22"/>
        </w:rPr>
      </w:pPr>
      <w:r w:rsidRPr="338FF261">
        <w:rPr>
          <w:rFonts w:ascii="Arial Nova" w:eastAsia="Arial Nova" w:hAnsi="Arial Nova" w:cs="Arial Nova"/>
          <w:color w:val="000000" w:themeColor="text1"/>
          <w:sz w:val="22"/>
          <w:szCs w:val="22"/>
        </w:rPr>
        <w:t xml:space="preserve"> </w:t>
      </w:r>
    </w:p>
    <w:p w14:paraId="45102627" w14:textId="2F22A574" w:rsidR="00EB2D57" w:rsidRDefault="3E17B17F" w:rsidP="338FF261">
      <w:pPr>
        <w:spacing w:after="0" w:line="240" w:lineRule="auto"/>
        <w:rPr>
          <w:rFonts w:ascii="Arial Nova" w:eastAsia="Arial Nova" w:hAnsi="Arial Nova" w:cs="Arial Nova"/>
          <w:color w:val="000000" w:themeColor="text1"/>
          <w:sz w:val="22"/>
          <w:szCs w:val="22"/>
        </w:rPr>
      </w:pPr>
      <w:r w:rsidRPr="338FF261">
        <w:rPr>
          <w:rFonts w:ascii="Arial Nova" w:eastAsia="Arial Nova" w:hAnsi="Arial Nova" w:cs="Arial Nova"/>
          <w:color w:val="000000" w:themeColor="text1"/>
          <w:sz w:val="22"/>
          <w:szCs w:val="22"/>
        </w:rPr>
        <w:t>Adriana Rodríguez</w:t>
      </w:r>
    </w:p>
    <w:p w14:paraId="6BE391E9" w14:textId="2F7113F1" w:rsidR="00EB2D57" w:rsidRDefault="3E17B17F" w:rsidP="338FF261">
      <w:pPr>
        <w:spacing w:after="0" w:line="240" w:lineRule="auto"/>
        <w:jc w:val="both"/>
        <w:rPr>
          <w:rFonts w:ascii="Arial Nova" w:eastAsia="Arial Nova" w:hAnsi="Arial Nova" w:cs="Arial Nova"/>
          <w:color w:val="000000" w:themeColor="text1"/>
          <w:sz w:val="22"/>
          <w:szCs w:val="22"/>
        </w:rPr>
      </w:pPr>
      <w:r w:rsidRPr="338FF261">
        <w:rPr>
          <w:rFonts w:ascii="Arial Nova" w:eastAsia="Arial Nova" w:hAnsi="Arial Nova" w:cs="Arial Nova"/>
          <w:color w:val="000000" w:themeColor="text1"/>
          <w:sz w:val="22"/>
          <w:szCs w:val="22"/>
          <w:lang w:val="en-US"/>
        </w:rPr>
        <w:t>PR Executive | Another Company</w:t>
      </w:r>
    </w:p>
    <w:p w14:paraId="4A61C4BB" w14:textId="52DD3281" w:rsidR="00EB2D57" w:rsidRDefault="3E17B17F" w:rsidP="338FF261">
      <w:pPr>
        <w:spacing w:after="0" w:line="240" w:lineRule="auto"/>
        <w:jc w:val="both"/>
        <w:rPr>
          <w:rFonts w:ascii="Arial Nova" w:eastAsia="Arial Nova" w:hAnsi="Arial Nova" w:cs="Arial Nova"/>
          <w:color w:val="000000" w:themeColor="text1"/>
          <w:sz w:val="22"/>
          <w:szCs w:val="22"/>
        </w:rPr>
      </w:pPr>
      <w:r w:rsidRPr="338FF261">
        <w:rPr>
          <w:rFonts w:ascii="Arial Nova" w:eastAsia="Arial Nova" w:hAnsi="Arial Nova" w:cs="Arial Nova"/>
          <w:color w:val="000000" w:themeColor="text1"/>
          <w:sz w:val="22"/>
          <w:szCs w:val="22"/>
          <w:lang w:val="en-US"/>
        </w:rPr>
        <w:t>Cel. 5539178921</w:t>
      </w:r>
    </w:p>
    <w:p w14:paraId="7C8411B6" w14:textId="68FD4BF2" w:rsidR="00EB2D57" w:rsidRDefault="3E17B17F" w:rsidP="338FF261">
      <w:pPr>
        <w:spacing w:after="0" w:line="240" w:lineRule="auto"/>
        <w:ind w:left="15"/>
        <w:jc w:val="both"/>
        <w:rPr>
          <w:rFonts w:ascii="Aptos" w:eastAsia="Aptos" w:hAnsi="Aptos" w:cs="Aptos"/>
          <w:color w:val="000000" w:themeColor="text1"/>
        </w:rPr>
      </w:pPr>
      <w:r w:rsidRPr="338FF261">
        <w:rPr>
          <w:rFonts w:ascii="Arial Nova" w:eastAsia="Arial Nova" w:hAnsi="Arial Nova" w:cs="Arial Nova"/>
          <w:color w:val="000000" w:themeColor="text1"/>
          <w:sz w:val="22"/>
          <w:szCs w:val="22"/>
          <w:lang w:val="en-US"/>
        </w:rPr>
        <w:t xml:space="preserve">E-mail: </w:t>
      </w:r>
      <w:hyperlink r:id="rId14">
        <w:r w:rsidRPr="338FF261">
          <w:rPr>
            <w:rStyle w:val="Hipervnculo"/>
            <w:rFonts w:ascii="Arial Nova" w:eastAsia="Arial Nova" w:hAnsi="Arial Nova" w:cs="Arial Nova"/>
            <w:sz w:val="22"/>
            <w:szCs w:val="22"/>
            <w:lang w:val="en-US"/>
          </w:rPr>
          <w:t>adriana.rodriguez@another.co</w:t>
        </w:r>
      </w:hyperlink>
    </w:p>
    <w:p w14:paraId="2317CFA3" w14:textId="51759B75" w:rsidR="00EB2D57" w:rsidRDefault="00EB2D57" w:rsidP="338FF261">
      <w:pPr>
        <w:jc w:val="both"/>
        <w:rPr>
          <w:rFonts w:ascii="Arial" w:eastAsia="Arial" w:hAnsi="Arial" w:cs="Arial"/>
          <w:color w:val="000000" w:themeColor="text1"/>
          <w:sz w:val="22"/>
          <w:szCs w:val="22"/>
        </w:rPr>
      </w:pPr>
    </w:p>
    <w:p w14:paraId="5C1A07E2" w14:textId="5F6DB5C7" w:rsidR="00EB2D57" w:rsidRDefault="00EB2D57"/>
    <w:sectPr w:rsidR="00EB2D57">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A0F70" w14:textId="77777777" w:rsidR="00F931C9" w:rsidRDefault="00F931C9">
      <w:pPr>
        <w:spacing w:after="0" w:line="240" w:lineRule="auto"/>
      </w:pPr>
      <w:r>
        <w:separator/>
      </w:r>
    </w:p>
  </w:endnote>
  <w:endnote w:type="continuationSeparator" w:id="0">
    <w:p w14:paraId="58F24106" w14:textId="77777777" w:rsidR="00F931C9" w:rsidRDefault="00F9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38FF261" w14:paraId="3A35F6D0" w14:textId="77777777" w:rsidTr="338FF261">
      <w:trPr>
        <w:trHeight w:val="300"/>
      </w:trPr>
      <w:tc>
        <w:tcPr>
          <w:tcW w:w="3005" w:type="dxa"/>
        </w:tcPr>
        <w:p w14:paraId="4C3E1836" w14:textId="619E582F" w:rsidR="338FF261" w:rsidRDefault="338FF261" w:rsidP="338FF261">
          <w:pPr>
            <w:pStyle w:val="Encabezado"/>
            <w:ind w:left="-115"/>
          </w:pPr>
        </w:p>
      </w:tc>
      <w:tc>
        <w:tcPr>
          <w:tcW w:w="3005" w:type="dxa"/>
        </w:tcPr>
        <w:p w14:paraId="3DD6ADF8" w14:textId="5F156A8A" w:rsidR="338FF261" w:rsidRDefault="338FF261" w:rsidP="338FF261">
          <w:pPr>
            <w:pStyle w:val="Encabezado"/>
            <w:jc w:val="center"/>
          </w:pPr>
        </w:p>
      </w:tc>
      <w:tc>
        <w:tcPr>
          <w:tcW w:w="3005" w:type="dxa"/>
        </w:tcPr>
        <w:p w14:paraId="2473CB25" w14:textId="007D159B" w:rsidR="338FF261" w:rsidRDefault="338FF261" w:rsidP="338FF261">
          <w:pPr>
            <w:pStyle w:val="Encabezado"/>
            <w:ind w:right="-115"/>
            <w:jc w:val="right"/>
          </w:pPr>
        </w:p>
      </w:tc>
    </w:tr>
  </w:tbl>
  <w:p w14:paraId="4B50710F" w14:textId="60FE83D0" w:rsidR="338FF261" w:rsidRDefault="338FF261" w:rsidP="338FF2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6BB8D" w14:textId="77777777" w:rsidR="00F931C9" w:rsidRDefault="00F931C9">
      <w:pPr>
        <w:spacing w:after="0" w:line="240" w:lineRule="auto"/>
      </w:pPr>
      <w:r>
        <w:separator/>
      </w:r>
    </w:p>
  </w:footnote>
  <w:footnote w:type="continuationSeparator" w:id="0">
    <w:p w14:paraId="3088CB89" w14:textId="77777777" w:rsidR="00F931C9" w:rsidRDefault="00F93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38FF261" w14:paraId="4BE0E38C" w14:textId="77777777" w:rsidTr="4B22C108">
      <w:trPr>
        <w:trHeight w:val="300"/>
      </w:trPr>
      <w:tc>
        <w:tcPr>
          <w:tcW w:w="3005" w:type="dxa"/>
        </w:tcPr>
        <w:p w14:paraId="36062826" w14:textId="225C99C0" w:rsidR="338FF261" w:rsidRDefault="338FF261" w:rsidP="338FF261">
          <w:pPr>
            <w:pStyle w:val="Encabezado"/>
            <w:ind w:left="-115"/>
          </w:pPr>
        </w:p>
      </w:tc>
      <w:tc>
        <w:tcPr>
          <w:tcW w:w="3005" w:type="dxa"/>
        </w:tcPr>
        <w:p w14:paraId="23B3494A" w14:textId="6DF04B9C" w:rsidR="338FF261" w:rsidRDefault="4B22C108" w:rsidP="338FF261">
          <w:pPr>
            <w:jc w:val="center"/>
          </w:pPr>
          <w:r>
            <w:rPr>
              <w:noProof/>
            </w:rPr>
            <w:drawing>
              <wp:inline distT="0" distB="0" distL="0" distR="0" wp14:anchorId="51639353" wp14:editId="7AEB48EA">
                <wp:extent cx="1762125" cy="1057275"/>
                <wp:effectExtent l="0" t="0" r="0" b="0"/>
                <wp:docPr id="330008019" name="Imagen 330008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057275"/>
                        </a:xfrm>
                        <a:prstGeom prst="rect">
                          <a:avLst/>
                        </a:prstGeom>
                      </pic:spPr>
                    </pic:pic>
                  </a:graphicData>
                </a:graphic>
              </wp:inline>
            </w:drawing>
          </w:r>
        </w:p>
      </w:tc>
      <w:tc>
        <w:tcPr>
          <w:tcW w:w="3005" w:type="dxa"/>
        </w:tcPr>
        <w:p w14:paraId="55E0B307" w14:textId="5F13A885" w:rsidR="338FF261" w:rsidRDefault="338FF261" w:rsidP="338FF261">
          <w:pPr>
            <w:pStyle w:val="Encabezado"/>
            <w:ind w:right="-115"/>
            <w:jc w:val="right"/>
          </w:pPr>
        </w:p>
      </w:tc>
    </w:tr>
  </w:tbl>
  <w:p w14:paraId="45702F86" w14:textId="30D9E85A" w:rsidR="338FF261" w:rsidRDefault="338FF261" w:rsidP="338FF261">
    <w:pPr>
      <w:pStyle w:val="Encabezado"/>
    </w:pPr>
  </w:p>
</w:hdr>
</file>

<file path=word/intelligence2.xml><?xml version="1.0" encoding="utf-8"?>
<int2:intelligence xmlns:int2="http://schemas.microsoft.com/office/intelligence/2020/intelligence" xmlns:oel="http://schemas.microsoft.com/office/2019/extlst">
  <int2:observations>
    <int2:textHash int2:hashCode="JOYkFmeDipXM+a" int2:id="NN2Gf0mK">
      <int2:state int2:value="Rejected" int2:type="AugLoop_Text_Critique"/>
    </int2:textHash>
    <int2:textHash int2:hashCode="2uW3LOTMI9om1H" int2:id="n3jCrIXH">
      <int2:state int2:value="Rejected" int2:type="AugLoop_Text_Critique"/>
    </int2:textHash>
    <int2:textHash int2:hashCode="o/Y95DvOwK8lSm" int2:id="fTke5X9u">
      <int2:state int2:value="Rejected" int2:type="AugLoop_Text_Critique"/>
    </int2:textHash>
    <int2:textHash int2:hashCode="iJEH5oWFSvt6ox" int2:id="cgoAQzxv">
      <int2:state int2:value="Rejected" int2:type="AugLoop_Text_Critique"/>
    </int2:textHash>
    <int2:textHash int2:hashCode="hxAbohQtIq0ZyZ" int2:id="6G8hFBPJ">
      <int2:state int2:value="Rejected" int2:type="AugLoop_Text_Critique"/>
    </int2:textHash>
    <int2:textHash int2:hashCode="fqCQMNFMGUQVHD" int2:id="oyAbWSWD">
      <int2:state int2:value="Rejected" int2:type="AugLoop_Text_Critique"/>
    </int2:textHash>
    <int2:textHash int2:hashCode="qpfCL49qDmHv+Q" int2:id="cbh7giBy">
      <int2:state int2:value="Rejected" int2:type="AugLoop_Text_Critique"/>
    </int2:textHash>
    <int2:textHash int2:hashCode="r93bHLrS+H29UN" int2:id="TXY0Jw5O">
      <int2:state int2:value="Rejected" int2:type="AugLoop_Text_Critique"/>
    </int2:textHash>
    <int2:textHash int2:hashCode="y3m9DOKoxDWpu+" int2:id="zqdW1qyR">
      <int2:state int2:value="Rejected" int2:type="AugLoop_Text_Critique"/>
    </int2:textHash>
    <int2:textHash int2:hashCode="GauA/coKIP4d9i" int2:id="npNG2gDF">
      <int2:state int2:value="Rejected" int2:type="AugLoop_Text_Critique"/>
    </int2:textHash>
    <int2:textHash int2:hashCode="ORyx4HxfH04wAO" int2:id="ihkL4uhv">
      <int2:state int2:value="Rejected" int2:type="AugLoop_Text_Critique"/>
    </int2:textHash>
    <int2:textHash int2:hashCode="rYFn30t1vZ8uFl" int2:id="uGX6SNgM">
      <int2:state int2:value="Rejected" int2:type="AugLoop_Text_Critique"/>
    </int2:textHash>
    <int2:textHash int2:hashCode="0IOQmXQTBFNj74" int2:id="COxx5M9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D947A"/>
    <w:multiLevelType w:val="hybridMultilevel"/>
    <w:tmpl w:val="E7B6CF58"/>
    <w:lvl w:ilvl="0" w:tplc="E8965928">
      <w:start w:val="1"/>
      <w:numFmt w:val="decimal"/>
      <w:lvlText w:val="%1."/>
      <w:lvlJc w:val="left"/>
      <w:pPr>
        <w:ind w:left="720" w:hanging="360"/>
      </w:pPr>
    </w:lvl>
    <w:lvl w:ilvl="1" w:tplc="EA4E6F94">
      <w:start w:val="1"/>
      <w:numFmt w:val="lowerLetter"/>
      <w:lvlText w:val="%2."/>
      <w:lvlJc w:val="left"/>
      <w:pPr>
        <w:ind w:left="1440" w:hanging="360"/>
      </w:pPr>
    </w:lvl>
    <w:lvl w:ilvl="2" w:tplc="E5686A28">
      <w:start w:val="1"/>
      <w:numFmt w:val="lowerRoman"/>
      <w:lvlText w:val="%3."/>
      <w:lvlJc w:val="right"/>
      <w:pPr>
        <w:ind w:left="2160" w:hanging="180"/>
      </w:pPr>
    </w:lvl>
    <w:lvl w:ilvl="3" w:tplc="2214A84A">
      <w:start w:val="1"/>
      <w:numFmt w:val="decimal"/>
      <w:lvlText w:val="%4."/>
      <w:lvlJc w:val="left"/>
      <w:pPr>
        <w:ind w:left="2880" w:hanging="360"/>
      </w:pPr>
    </w:lvl>
    <w:lvl w:ilvl="4" w:tplc="9CFC012E">
      <w:start w:val="1"/>
      <w:numFmt w:val="lowerLetter"/>
      <w:lvlText w:val="%5."/>
      <w:lvlJc w:val="left"/>
      <w:pPr>
        <w:ind w:left="3600" w:hanging="360"/>
      </w:pPr>
    </w:lvl>
    <w:lvl w:ilvl="5" w:tplc="7A30ED2E">
      <w:start w:val="1"/>
      <w:numFmt w:val="lowerRoman"/>
      <w:lvlText w:val="%6."/>
      <w:lvlJc w:val="right"/>
      <w:pPr>
        <w:ind w:left="4320" w:hanging="180"/>
      </w:pPr>
    </w:lvl>
    <w:lvl w:ilvl="6" w:tplc="B9F21D32">
      <w:start w:val="1"/>
      <w:numFmt w:val="decimal"/>
      <w:lvlText w:val="%7."/>
      <w:lvlJc w:val="left"/>
      <w:pPr>
        <w:ind w:left="5040" w:hanging="360"/>
      </w:pPr>
    </w:lvl>
    <w:lvl w:ilvl="7" w:tplc="487C4B40">
      <w:start w:val="1"/>
      <w:numFmt w:val="lowerLetter"/>
      <w:lvlText w:val="%8."/>
      <w:lvlJc w:val="left"/>
      <w:pPr>
        <w:ind w:left="5760" w:hanging="360"/>
      </w:pPr>
    </w:lvl>
    <w:lvl w:ilvl="8" w:tplc="6A744FB2">
      <w:start w:val="1"/>
      <w:numFmt w:val="lowerRoman"/>
      <w:lvlText w:val="%9."/>
      <w:lvlJc w:val="right"/>
      <w:pPr>
        <w:ind w:left="6480" w:hanging="180"/>
      </w:pPr>
    </w:lvl>
  </w:abstractNum>
  <w:abstractNum w:abstractNumId="1" w15:restartNumberingAfterBreak="0">
    <w:nsid w:val="6AF54674"/>
    <w:multiLevelType w:val="hybridMultilevel"/>
    <w:tmpl w:val="F998C5B0"/>
    <w:lvl w:ilvl="0" w:tplc="AB72BA2E">
      <w:start w:val="1"/>
      <w:numFmt w:val="bullet"/>
      <w:lvlText w:val=""/>
      <w:lvlJc w:val="left"/>
      <w:pPr>
        <w:ind w:left="720" w:hanging="360"/>
      </w:pPr>
      <w:rPr>
        <w:rFonts w:ascii="Symbol" w:hAnsi="Symbol" w:hint="default"/>
      </w:rPr>
    </w:lvl>
    <w:lvl w:ilvl="1" w:tplc="2B8E3C54">
      <w:start w:val="1"/>
      <w:numFmt w:val="bullet"/>
      <w:lvlText w:val="o"/>
      <w:lvlJc w:val="left"/>
      <w:pPr>
        <w:ind w:left="1440" w:hanging="360"/>
      </w:pPr>
      <w:rPr>
        <w:rFonts w:ascii="Courier New" w:hAnsi="Courier New" w:hint="default"/>
      </w:rPr>
    </w:lvl>
    <w:lvl w:ilvl="2" w:tplc="D83627A0">
      <w:start w:val="1"/>
      <w:numFmt w:val="bullet"/>
      <w:lvlText w:val=""/>
      <w:lvlJc w:val="left"/>
      <w:pPr>
        <w:ind w:left="2160" w:hanging="360"/>
      </w:pPr>
      <w:rPr>
        <w:rFonts w:ascii="Wingdings" w:hAnsi="Wingdings" w:hint="default"/>
      </w:rPr>
    </w:lvl>
    <w:lvl w:ilvl="3" w:tplc="72E41A28">
      <w:start w:val="1"/>
      <w:numFmt w:val="bullet"/>
      <w:lvlText w:val=""/>
      <w:lvlJc w:val="left"/>
      <w:pPr>
        <w:ind w:left="2880" w:hanging="360"/>
      </w:pPr>
      <w:rPr>
        <w:rFonts w:ascii="Symbol" w:hAnsi="Symbol" w:hint="default"/>
      </w:rPr>
    </w:lvl>
    <w:lvl w:ilvl="4" w:tplc="E34A3B42">
      <w:start w:val="1"/>
      <w:numFmt w:val="bullet"/>
      <w:lvlText w:val="o"/>
      <w:lvlJc w:val="left"/>
      <w:pPr>
        <w:ind w:left="3600" w:hanging="360"/>
      </w:pPr>
      <w:rPr>
        <w:rFonts w:ascii="Courier New" w:hAnsi="Courier New" w:hint="default"/>
      </w:rPr>
    </w:lvl>
    <w:lvl w:ilvl="5" w:tplc="D9C86F4C">
      <w:start w:val="1"/>
      <w:numFmt w:val="bullet"/>
      <w:lvlText w:val=""/>
      <w:lvlJc w:val="left"/>
      <w:pPr>
        <w:ind w:left="4320" w:hanging="360"/>
      </w:pPr>
      <w:rPr>
        <w:rFonts w:ascii="Wingdings" w:hAnsi="Wingdings" w:hint="default"/>
      </w:rPr>
    </w:lvl>
    <w:lvl w:ilvl="6" w:tplc="45DC5E48">
      <w:start w:val="1"/>
      <w:numFmt w:val="bullet"/>
      <w:lvlText w:val=""/>
      <w:lvlJc w:val="left"/>
      <w:pPr>
        <w:ind w:left="5040" w:hanging="360"/>
      </w:pPr>
      <w:rPr>
        <w:rFonts w:ascii="Symbol" w:hAnsi="Symbol" w:hint="default"/>
      </w:rPr>
    </w:lvl>
    <w:lvl w:ilvl="7" w:tplc="52888A84">
      <w:start w:val="1"/>
      <w:numFmt w:val="bullet"/>
      <w:lvlText w:val="o"/>
      <w:lvlJc w:val="left"/>
      <w:pPr>
        <w:ind w:left="5760" w:hanging="360"/>
      </w:pPr>
      <w:rPr>
        <w:rFonts w:ascii="Courier New" w:hAnsi="Courier New" w:hint="default"/>
      </w:rPr>
    </w:lvl>
    <w:lvl w:ilvl="8" w:tplc="7E04EBD4">
      <w:start w:val="1"/>
      <w:numFmt w:val="bullet"/>
      <w:lvlText w:val=""/>
      <w:lvlJc w:val="left"/>
      <w:pPr>
        <w:ind w:left="6480" w:hanging="360"/>
      </w:pPr>
      <w:rPr>
        <w:rFonts w:ascii="Wingdings" w:hAnsi="Wingdings" w:hint="default"/>
      </w:rPr>
    </w:lvl>
  </w:abstractNum>
  <w:abstractNum w:abstractNumId="2" w15:restartNumberingAfterBreak="0">
    <w:nsid w:val="6D921F13"/>
    <w:multiLevelType w:val="hybridMultilevel"/>
    <w:tmpl w:val="8EBAE356"/>
    <w:lvl w:ilvl="0" w:tplc="E852515E">
      <w:start w:val="1"/>
      <w:numFmt w:val="bullet"/>
      <w:lvlText w:val=""/>
      <w:lvlJc w:val="left"/>
      <w:pPr>
        <w:ind w:left="1068" w:hanging="360"/>
      </w:pPr>
      <w:rPr>
        <w:rFonts w:ascii="Symbol" w:hAnsi="Symbol" w:hint="default"/>
      </w:rPr>
    </w:lvl>
    <w:lvl w:ilvl="1" w:tplc="0CA803F8">
      <w:start w:val="1"/>
      <w:numFmt w:val="bullet"/>
      <w:lvlText w:val="o"/>
      <w:lvlJc w:val="left"/>
      <w:pPr>
        <w:ind w:left="1440" w:hanging="360"/>
      </w:pPr>
      <w:rPr>
        <w:rFonts w:ascii="Courier New" w:hAnsi="Courier New" w:hint="default"/>
      </w:rPr>
    </w:lvl>
    <w:lvl w:ilvl="2" w:tplc="9126DAA8">
      <w:start w:val="1"/>
      <w:numFmt w:val="bullet"/>
      <w:lvlText w:val=""/>
      <w:lvlJc w:val="left"/>
      <w:pPr>
        <w:ind w:left="2160" w:hanging="360"/>
      </w:pPr>
      <w:rPr>
        <w:rFonts w:ascii="Wingdings" w:hAnsi="Wingdings" w:hint="default"/>
      </w:rPr>
    </w:lvl>
    <w:lvl w:ilvl="3" w:tplc="E4B47E5A">
      <w:start w:val="1"/>
      <w:numFmt w:val="bullet"/>
      <w:lvlText w:val=""/>
      <w:lvlJc w:val="left"/>
      <w:pPr>
        <w:ind w:left="2880" w:hanging="360"/>
      </w:pPr>
      <w:rPr>
        <w:rFonts w:ascii="Symbol" w:hAnsi="Symbol" w:hint="default"/>
      </w:rPr>
    </w:lvl>
    <w:lvl w:ilvl="4" w:tplc="AF70FBC6">
      <w:start w:val="1"/>
      <w:numFmt w:val="bullet"/>
      <w:lvlText w:val="o"/>
      <w:lvlJc w:val="left"/>
      <w:pPr>
        <w:ind w:left="3600" w:hanging="360"/>
      </w:pPr>
      <w:rPr>
        <w:rFonts w:ascii="Courier New" w:hAnsi="Courier New" w:hint="default"/>
      </w:rPr>
    </w:lvl>
    <w:lvl w:ilvl="5" w:tplc="66C05346">
      <w:start w:val="1"/>
      <w:numFmt w:val="bullet"/>
      <w:lvlText w:val=""/>
      <w:lvlJc w:val="left"/>
      <w:pPr>
        <w:ind w:left="4320" w:hanging="360"/>
      </w:pPr>
      <w:rPr>
        <w:rFonts w:ascii="Wingdings" w:hAnsi="Wingdings" w:hint="default"/>
      </w:rPr>
    </w:lvl>
    <w:lvl w:ilvl="6" w:tplc="07DCDAB6">
      <w:start w:val="1"/>
      <w:numFmt w:val="bullet"/>
      <w:lvlText w:val=""/>
      <w:lvlJc w:val="left"/>
      <w:pPr>
        <w:ind w:left="5040" w:hanging="360"/>
      </w:pPr>
      <w:rPr>
        <w:rFonts w:ascii="Symbol" w:hAnsi="Symbol" w:hint="default"/>
      </w:rPr>
    </w:lvl>
    <w:lvl w:ilvl="7" w:tplc="FB523F9E">
      <w:start w:val="1"/>
      <w:numFmt w:val="bullet"/>
      <w:lvlText w:val="o"/>
      <w:lvlJc w:val="left"/>
      <w:pPr>
        <w:ind w:left="5760" w:hanging="360"/>
      </w:pPr>
      <w:rPr>
        <w:rFonts w:ascii="Courier New" w:hAnsi="Courier New" w:hint="default"/>
      </w:rPr>
    </w:lvl>
    <w:lvl w:ilvl="8" w:tplc="F7342B8E">
      <w:start w:val="1"/>
      <w:numFmt w:val="bullet"/>
      <w:lvlText w:val=""/>
      <w:lvlJc w:val="left"/>
      <w:pPr>
        <w:ind w:left="6480" w:hanging="360"/>
      </w:pPr>
      <w:rPr>
        <w:rFonts w:ascii="Wingdings" w:hAnsi="Wingdings" w:hint="default"/>
      </w:rPr>
    </w:lvl>
  </w:abstractNum>
  <w:num w:numId="1" w16cid:durableId="1343438966">
    <w:abstractNumId w:val="0"/>
  </w:num>
  <w:num w:numId="2" w16cid:durableId="716320825">
    <w:abstractNumId w:val="1"/>
  </w:num>
  <w:num w:numId="3" w16cid:durableId="1295214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588ABC"/>
    <w:rsid w:val="0030CA07"/>
    <w:rsid w:val="004053E1"/>
    <w:rsid w:val="0061142E"/>
    <w:rsid w:val="00958BE1"/>
    <w:rsid w:val="00AA0710"/>
    <w:rsid w:val="00EB2D57"/>
    <w:rsid w:val="00F931C9"/>
    <w:rsid w:val="00FCFADF"/>
    <w:rsid w:val="01627A95"/>
    <w:rsid w:val="01F91764"/>
    <w:rsid w:val="0313FD0B"/>
    <w:rsid w:val="0362F720"/>
    <w:rsid w:val="038F6623"/>
    <w:rsid w:val="040707A7"/>
    <w:rsid w:val="040B948E"/>
    <w:rsid w:val="0434857E"/>
    <w:rsid w:val="0461097F"/>
    <w:rsid w:val="04EF9B6F"/>
    <w:rsid w:val="053F16E0"/>
    <w:rsid w:val="05486279"/>
    <w:rsid w:val="0577885B"/>
    <w:rsid w:val="0648FB51"/>
    <w:rsid w:val="06586A36"/>
    <w:rsid w:val="069C6DEF"/>
    <w:rsid w:val="076788BF"/>
    <w:rsid w:val="079C6D8F"/>
    <w:rsid w:val="08119812"/>
    <w:rsid w:val="084EA3DA"/>
    <w:rsid w:val="08838E5E"/>
    <w:rsid w:val="088BE896"/>
    <w:rsid w:val="08AD4E78"/>
    <w:rsid w:val="0934D666"/>
    <w:rsid w:val="097A81FD"/>
    <w:rsid w:val="0991D815"/>
    <w:rsid w:val="09D81508"/>
    <w:rsid w:val="09E96715"/>
    <w:rsid w:val="0A2DDF25"/>
    <w:rsid w:val="0A40903B"/>
    <w:rsid w:val="0A508FE3"/>
    <w:rsid w:val="0AC48DDA"/>
    <w:rsid w:val="0AD45DFF"/>
    <w:rsid w:val="0AE0EEFF"/>
    <w:rsid w:val="0B593063"/>
    <w:rsid w:val="0B74CC74"/>
    <w:rsid w:val="0B80C6EB"/>
    <w:rsid w:val="0BE8982A"/>
    <w:rsid w:val="0C1189BC"/>
    <w:rsid w:val="0CD2AC84"/>
    <w:rsid w:val="0CDA24EB"/>
    <w:rsid w:val="0D944499"/>
    <w:rsid w:val="0D9C477C"/>
    <w:rsid w:val="0DAF8159"/>
    <w:rsid w:val="0E00E6C0"/>
    <w:rsid w:val="0E245F1E"/>
    <w:rsid w:val="0E47019E"/>
    <w:rsid w:val="0E56993C"/>
    <w:rsid w:val="0EDFA4E7"/>
    <w:rsid w:val="0F09568D"/>
    <w:rsid w:val="0F2BE3E8"/>
    <w:rsid w:val="0FCBFFC2"/>
    <w:rsid w:val="0FCD4C89"/>
    <w:rsid w:val="1003DFB3"/>
    <w:rsid w:val="102968F1"/>
    <w:rsid w:val="11588ABC"/>
    <w:rsid w:val="1172ABE4"/>
    <w:rsid w:val="11B555B1"/>
    <w:rsid w:val="11BA26A1"/>
    <w:rsid w:val="11CD2AF2"/>
    <w:rsid w:val="1230D6F4"/>
    <w:rsid w:val="1249C9FD"/>
    <w:rsid w:val="1272CE76"/>
    <w:rsid w:val="12DD09FD"/>
    <w:rsid w:val="136CDFEC"/>
    <w:rsid w:val="13C90579"/>
    <w:rsid w:val="13C931D6"/>
    <w:rsid w:val="144A32AF"/>
    <w:rsid w:val="1481935D"/>
    <w:rsid w:val="14857BB3"/>
    <w:rsid w:val="14F30B02"/>
    <w:rsid w:val="15109401"/>
    <w:rsid w:val="15CA6E1C"/>
    <w:rsid w:val="161F0EFB"/>
    <w:rsid w:val="165637D9"/>
    <w:rsid w:val="16EE7CFD"/>
    <w:rsid w:val="17076B5C"/>
    <w:rsid w:val="17081982"/>
    <w:rsid w:val="171C76EF"/>
    <w:rsid w:val="181673AD"/>
    <w:rsid w:val="1823330F"/>
    <w:rsid w:val="18683253"/>
    <w:rsid w:val="18758785"/>
    <w:rsid w:val="18A47459"/>
    <w:rsid w:val="19271F9A"/>
    <w:rsid w:val="193B37AF"/>
    <w:rsid w:val="19BD3266"/>
    <w:rsid w:val="1A4145BA"/>
    <w:rsid w:val="1A432964"/>
    <w:rsid w:val="1A585461"/>
    <w:rsid w:val="1A6FB49F"/>
    <w:rsid w:val="1AC33613"/>
    <w:rsid w:val="1ACAA4A2"/>
    <w:rsid w:val="1AD0C831"/>
    <w:rsid w:val="1B210614"/>
    <w:rsid w:val="1B5A400B"/>
    <w:rsid w:val="1BA973A4"/>
    <w:rsid w:val="1BCAC83A"/>
    <w:rsid w:val="1C2B4985"/>
    <w:rsid w:val="1C5ED343"/>
    <w:rsid w:val="1C992C7B"/>
    <w:rsid w:val="1CC0348C"/>
    <w:rsid w:val="1D7BB4B2"/>
    <w:rsid w:val="1D7BC70B"/>
    <w:rsid w:val="1D8B0CB6"/>
    <w:rsid w:val="1DE0C956"/>
    <w:rsid w:val="1DE323CB"/>
    <w:rsid w:val="1DF0D09E"/>
    <w:rsid w:val="1E2155E6"/>
    <w:rsid w:val="1E584098"/>
    <w:rsid w:val="1EBA3954"/>
    <w:rsid w:val="1EC299CC"/>
    <w:rsid w:val="1EF75CAB"/>
    <w:rsid w:val="1F0942FB"/>
    <w:rsid w:val="1F11F35E"/>
    <w:rsid w:val="1F47F84B"/>
    <w:rsid w:val="1F7582D1"/>
    <w:rsid w:val="1F78ACFB"/>
    <w:rsid w:val="2008202B"/>
    <w:rsid w:val="20D67C0C"/>
    <w:rsid w:val="216AE68C"/>
    <w:rsid w:val="21A610E7"/>
    <w:rsid w:val="21A6B83C"/>
    <w:rsid w:val="222479EF"/>
    <w:rsid w:val="22F989CC"/>
    <w:rsid w:val="22FD34FC"/>
    <w:rsid w:val="2333CDDC"/>
    <w:rsid w:val="236F3730"/>
    <w:rsid w:val="23C3D38C"/>
    <w:rsid w:val="24352157"/>
    <w:rsid w:val="245E6DA2"/>
    <w:rsid w:val="247F0322"/>
    <w:rsid w:val="249C65B5"/>
    <w:rsid w:val="24C42354"/>
    <w:rsid w:val="24DB08A1"/>
    <w:rsid w:val="2549DB22"/>
    <w:rsid w:val="2673545A"/>
    <w:rsid w:val="26C2440C"/>
    <w:rsid w:val="26C797DD"/>
    <w:rsid w:val="27126D2D"/>
    <w:rsid w:val="27EAAB1E"/>
    <w:rsid w:val="27EEA328"/>
    <w:rsid w:val="291C35CF"/>
    <w:rsid w:val="295A7DB3"/>
    <w:rsid w:val="29A10A4A"/>
    <w:rsid w:val="29A81F9D"/>
    <w:rsid w:val="29B849DD"/>
    <w:rsid w:val="2A5488D7"/>
    <w:rsid w:val="2A61626D"/>
    <w:rsid w:val="2AE7C5D9"/>
    <w:rsid w:val="2AEC6C1A"/>
    <w:rsid w:val="2B06A4FB"/>
    <w:rsid w:val="2B097311"/>
    <w:rsid w:val="2B33C4B0"/>
    <w:rsid w:val="2B35F5D9"/>
    <w:rsid w:val="2B62673D"/>
    <w:rsid w:val="2BAC7B01"/>
    <w:rsid w:val="2BF7193E"/>
    <w:rsid w:val="2BFAC7E7"/>
    <w:rsid w:val="2C4A2B00"/>
    <w:rsid w:val="2C6A1E1E"/>
    <w:rsid w:val="2D176694"/>
    <w:rsid w:val="2D4F59BD"/>
    <w:rsid w:val="2D5A32DB"/>
    <w:rsid w:val="2D6D05E1"/>
    <w:rsid w:val="2D7AFBBD"/>
    <w:rsid w:val="2E528330"/>
    <w:rsid w:val="2EA22C8A"/>
    <w:rsid w:val="2EAC0D24"/>
    <w:rsid w:val="2EC9238A"/>
    <w:rsid w:val="2ED9C37B"/>
    <w:rsid w:val="3033BF46"/>
    <w:rsid w:val="3047C0D3"/>
    <w:rsid w:val="30697534"/>
    <w:rsid w:val="30E04A09"/>
    <w:rsid w:val="30E5740C"/>
    <w:rsid w:val="30E92D80"/>
    <w:rsid w:val="31107EBE"/>
    <w:rsid w:val="317008F8"/>
    <w:rsid w:val="317C9653"/>
    <w:rsid w:val="31E0F741"/>
    <w:rsid w:val="320DF7B9"/>
    <w:rsid w:val="3283D29F"/>
    <w:rsid w:val="32CF1508"/>
    <w:rsid w:val="32DBA0B7"/>
    <w:rsid w:val="32E58EB5"/>
    <w:rsid w:val="3318DF9B"/>
    <w:rsid w:val="3330D25F"/>
    <w:rsid w:val="337111E6"/>
    <w:rsid w:val="338FF261"/>
    <w:rsid w:val="33CFB608"/>
    <w:rsid w:val="33E8B337"/>
    <w:rsid w:val="341593DD"/>
    <w:rsid w:val="3478A2AD"/>
    <w:rsid w:val="34A878B4"/>
    <w:rsid w:val="34E7A26A"/>
    <w:rsid w:val="34F95EE1"/>
    <w:rsid w:val="355EA9F7"/>
    <w:rsid w:val="35B24F69"/>
    <w:rsid w:val="3617EE32"/>
    <w:rsid w:val="366DBB9B"/>
    <w:rsid w:val="3674D1DA"/>
    <w:rsid w:val="3687BF3B"/>
    <w:rsid w:val="36A59F9B"/>
    <w:rsid w:val="37186508"/>
    <w:rsid w:val="3773DD62"/>
    <w:rsid w:val="37C9BF9C"/>
    <w:rsid w:val="37F1DD5B"/>
    <w:rsid w:val="38D99155"/>
    <w:rsid w:val="38ED5FDC"/>
    <w:rsid w:val="3905DC50"/>
    <w:rsid w:val="3918E351"/>
    <w:rsid w:val="396F73B3"/>
    <w:rsid w:val="397236EC"/>
    <w:rsid w:val="3AB9D8E5"/>
    <w:rsid w:val="3ACEDFFE"/>
    <w:rsid w:val="3AE046AB"/>
    <w:rsid w:val="3AF407A3"/>
    <w:rsid w:val="3B1FF47B"/>
    <w:rsid w:val="3B3B6F73"/>
    <w:rsid w:val="3BA713C7"/>
    <w:rsid w:val="3BAA3339"/>
    <w:rsid w:val="3BF74321"/>
    <w:rsid w:val="3C218A8F"/>
    <w:rsid w:val="3C2D4533"/>
    <w:rsid w:val="3C3937D7"/>
    <w:rsid w:val="3C425DAE"/>
    <w:rsid w:val="3C5AC930"/>
    <w:rsid w:val="3CA72535"/>
    <w:rsid w:val="3CA9245F"/>
    <w:rsid w:val="3D2252D3"/>
    <w:rsid w:val="3D56C627"/>
    <w:rsid w:val="3DB46047"/>
    <w:rsid w:val="3DE47893"/>
    <w:rsid w:val="3E0A0FEF"/>
    <w:rsid w:val="3E17B17F"/>
    <w:rsid w:val="3E28A1B8"/>
    <w:rsid w:val="3E58C69C"/>
    <w:rsid w:val="3E68CD8B"/>
    <w:rsid w:val="3F882CC7"/>
    <w:rsid w:val="3F945F08"/>
    <w:rsid w:val="4000EDCE"/>
    <w:rsid w:val="4037CE3C"/>
    <w:rsid w:val="40BB501E"/>
    <w:rsid w:val="40C724CC"/>
    <w:rsid w:val="40C816C2"/>
    <w:rsid w:val="40F4712F"/>
    <w:rsid w:val="40FFDA04"/>
    <w:rsid w:val="414AAD12"/>
    <w:rsid w:val="41FCFF8B"/>
    <w:rsid w:val="420FA72F"/>
    <w:rsid w:val="4277669F"/>
    <w:rsid w:val="42BC6EE1"/>
    <w:rsid w:val="42CDDF87"/>
    <w:rsid w:val="43020D15"/>
    <w:rsid w:val="4320EE66"/>
    <w:rsid w:val="432A44D9"/>
    <w:rsid w:val="43A31DB4"/>
    <w:rsid w:val="43B0A73A"/>
    <w:rsid w:val="43D6B2FF"/>
    <w:rsid w:val="43DAEA0A"/>
    <w:rsid w:val="442040A4"/>
    <w:rsid w:val="442755C6"/>
    <w:rsid w:val="4435EE84"/>
    <w:rsid w:val="44A862D7"/>
    <w:rsid w:val="453DC68A"/>
    <w:rsid w:val="4597F19B"/>
    <w:rsid w:val="45EBD416"/>
    <w:rsid w:val="4641A7D8"/>
    <w:rsid w:val="466F5F15"/>
    <w:rsid w:val="467C4951"/>
    <w:rsid w:val="47542EA6"/>
    <w:rsid w:val="47613039"/>
    <w:rsid w:val="47A77D1B"/>
    <w:rsid w:val="47F6A125"/>
    <w:rsid w:val="482820ED"/>
    <w:rsid w:val="4841D173"/>
    <w:rsid w:val="4857294D"/>
    <w:rsid w:val="4866A4AB"/>
    <w:rsid w:val="488F28C2"/>
    <w:rsid w:val="48BC844C"/>
    <w:rsid w:val="48E26241"/>
    <w:rsid w:val="48F9CF99"/>
    <w:rsid w:val="49147BA8"/>
    <w:rsid w:val="496D496D"/>
    <w:rsid w:val="497B9E4C"/>
    <w:rsid w:val="49A32382"/>
    <w:rsid w:val="49E987A9"/>
    <w:rsid w:val="4A0D9169"/>
    <w:rsid w:val="4A6156E2"/>
    <w:rsid w:val="4B22C108"/>
    <w:rsid w:val="4B9D6567"/>
    <w:rsid w:val="4BC0B418"/>
    <w:rsid w:val="4C3E3319"/>
    <w:rsid w:val="4C6E042E"/>
    <w:rsid w:val="4C7B0CC6"/>
    <w:rsid w:val="4C89C55C"/>
    <w:rsid w:val="4CE00758"/>
    <w:rsid w:val="4CE4D756"/>
    <w:rsid w:val="4CE97343"/>
    <w:rsid w:val="4D21C59B"/>
    <w:rsid w:val="4D3D2E47"/>
    <w:rsid w:val="4D797E7C"/>
    <w:rsid w:val="4DCCE2AE"/>
    <w:rsid w:val="4DEFE5A2"/>
    <w:rsid w:val="4DF8B223"/>
    <w:rsid w:val="4E0BB83A"/>
    <w:rsid w:val="4E12D05E"/>
    <w:rsid w:val="4EA59C12"/>
    <w:rsid w:val="4EB3C86F"/>
    <w:rsid w:val="4EBCE80B"/>
    <w:rsid w:val="50A82374"/>
    <w:rsid w:val="50CCD07B"/>
    <w:rsid w:val="510CA66D"/>
    <w:rsid w:val="5156690C"/>
    <w:rsid w:val="5167CBBF"/>
    <w:rsid w:val="5168CBAF"/>
    <w:rsid w:val="51D18A46"/>
    <w:rsid w:val="5207DA13"/>
    <w:rsid w:val="52D13B30"/>
    <w:rsid w:val="52D27246"/>
    <w:rsid w:val="53556DF0"/>
    <w:rsid w:val="5359CCFD"/>
    <w:rsid w:val="53AA8FBA"/>
    <w:rsid w:val="53BD77CF"/>
    <w:rsid w:val="54009656"/>
    <w:rsid w:val="54695786"/>
    <w:rsid w:val="54B8F84A"/>
    <w:rsid w:val="54BE2DC6"/>
    <w:rsid w:val="54C49DD0"/>
    <w:rsid w:val="55165B26"/>
    <w:rsid w:val="554C1175"/>
    <w:rsid w:val="55DD8CA3"/>
    <w:rsid w:val="570D87D5"/>
    <w:rsid w:val="572691D2"/>
    <w:rsid w:val="573D7790"/>
    <w:rsid w:val="573D9B03"/>
    <w:rsid w:val="57850BC5"/>
    <w:rsid w:val="57F9187F"/>
    <w:rsid w:val="587A3835"/>
    <w:rsid w:val="58923C76"/>
    <w:rsid w:val="58ACF532"/>
    <w:rsid w:val="58BEF575"/>
    <w:rsid w:val="58D7C7EA"/>
    <w:rsid w:val="59274B5E"/>
    <w:rsid w:val="59D5452F"/>
    <w:rsid w:val="5A0C8CF8"/>
    <w:rsid w:val="5A9C0315"/>
    <w:rsid w:val="5ACA6ADB"/>
    <w:rsid w:val="5ADED7B3"/>
    <w:rsid w:val="5B4C5352"/>
    <w:rsid w:val="5BA8F40F"/>
    <w:rsid w:val="5BE26267"/>
    <w:rsid w:val="5BF281A1"/>
    <w:rsid w:val="5C8FA4DB"/>
    <w:rsid w:val="5CBC367C"/>
    <w:rsid w:val="5D446770"/>
    <w:rsid w:val="5D5CE413"/>
    <w:rsid w:val="5D7C44FD"/>
    <w:rsid w:val="5DDDA40C"/>
    <w:rsid w:val="5E257BF2"/>
    <w:rsid w:val="5E302963"/>
    <w:rsid w:val="5E4547EC"/>
    <w:rsid w:val="5E8CDB9F"/>
    <w:rsid w:val="5E9860E4"/>
    <w:rsid w:val="5EBAFDA6"/>
    <w:rsid w:val="5F382239"/>
    <w:rsid w:val="5F534336"/>
    <w:rsid w:val="5FD77FA4"/>
    <w:rsid w:val="6027FD80"/>
    <w:rsid w:val="603A5F18"/>
    <w:rsid w:val="60429571"/>
    <w:rsid w:val="604E54C7"/>
    <w:rsid w:val="612737A0"/>
    <w:rsid w:val="61382048"/>
    <w:rsid w:val="614FF1BA"/>
    <w:rsid w:val="61A0DBBE"/>
    <w:rsid w:val="62309C8F"/>
    <w:rsid w:val="623E02C0"/>
    <w:rsid w:val="62A7B362"/>
    <w:rsid w:val="62C8A326"/>
    <w:rsid w:val="631D369A"/>
    <w:rsid w:val="6323176D"/>
    <w:rsid w:val="632C6CE2"/>
    <w:rsid w:val="6360353B"/>
    <w:rsid w:val="639BFC1A"/>
    <w:rsid w:val="639FFD87"/>
    <w:rsid w:val="63C1879B"/>
    <w:rsid w:val="63E66275"/>
    <w:rsid w:val="63FB683A"/>
    <w:rsid w:val="640E0B93"/>
    <w:rsid w:val="644592BA"/>
    <w:rsid w:val="6450E907"/>
    <w:rsid w:val="658782A3"/>
    <w:rsid w:val="65B537ED"/>
    <w:rsid w:val="65BF1813"/>
    <w:rsid w:val="65ED323E"/>
    <w:rsid w:val="66433553"/>
    <w:rsid w:val="66669ED9"/>
    <w:rsid w:val="66F3E05F"/>
    <w:rsid w:val="670CED1B"/>
    <w:rsid w:val="67214FC0"/>
    <w:rsid w:val="6734C481"/>
    <w:rsid w:val="67A683FC"/>
    <w:rsid w:val="68049836"/>
    <w:rsid w:val="691E7EB2"/>
    <w:rsid w:val="6A685BBA"/>
    <w:rsid w:val="6AB270BC"/>
    <w:rsid w:val="6AD3F5F2"/>
    <w:rsid w:val="6B570B0D"/>
    <w:rsid w:val="6B7C7B12"/>
    <w:rsid w:val="6B8E05CF"/>
    <w:rsid w:val="6C30D24F"/>
    <w:rsid w:val="6C733CF5"/>
    <w:rsid w:val="6D66044A"/>
    <w:rsid w:val="6DC46ABB"/>
    <w:rsid w:val="6DEBC228"/>
    <w:rsid w:val="6DFC8B8B"/>
    <w:rsid w:val="6E673220"/>
    <w:rsid w:val="6E7CF0A0"/>
    <w:rsid w:val="6EA9FA60"/>
    <w:rsid w:val="6F302CC3"/>
    <w:rsid w:val="6F3D7E29"/>
    <w:rsid w:val="6F6D1DF1"/>
    <w:rsid w:val="70129A05"/>
    <w:rsid w:val="7058680A"/>
    <w:rsid w:val="708A7B07"/>
    <w:rsid w:val="70B754A4"/>
    <w:rsid w:val="70C0BFF7"/>
    <w:rsid w:val="70F10177"/>
    <w:rsid w:val="70F7613B"/>
    <w:rsid w:val="70F8C7EF"/>
    <w:rsid w:val="7109BF9E"/>
    <w:rsid w:val="71CC6AAC"/>
    <w:rsid w:val="71E71D2F"/>
    <w:rsid w:val="7271241E"/>
    <w:rsid w:val="7275C68B"/>
    <w:rsid w:val="730EB7EC"/>
    <w:rsid w:val="7343DF08"/>
    <w:rsid w:val="73478638"/>
    <w:rsid w:val="73479DED"/>
    <w:rsid w:val="73AD3E6A"/>
    <w:rsid w:val="73CFFA5E"/>
    <w:rsid w:val="73D4B3B8"/>
    <w:rsid w:val="740333CA"/>
    <w:rsid w:val="74678609"/>
    <w:rsid w:val="74D46BA9"/>
    <w:rsid w:val="7595CF75"/>
    <w:rsid w:val="763B4EE8"/>
    <w:rsid w:val="763ED413"/>
    <w:rsid w:val="7652FF4E"/>
    <w:rsid w:val="76C51258"/>
    <w:rsid w:val="76D15FD5"/>
    <w:rsid w:val="76EB4848"/>
    <w:rsid w:val="772D8780"/>
    <w:rsid w:val="77A6665F"/>
    <w:rsid w:val="79461779"/>
    <w:rsid w:val="79D34E1F"/>
    <w:rsid w:val="7A147CF0"/>
    <w:rsid w:val="7A445FFE"/>
    <w:rsid w:val="7AA559CD"/>
    <w:rsid w:val="7B356033"/>
    <w:rsid w:val="7B5A63F7"/>
    <w:rsid w:val="7B5A676D"/>
    <w:rsid w:val="7B9EC660"/>
    <w:rsid w:val="7BC9DD67"/>
    <w:rsid w:val="7C1758A2"/>
    <w:rsid w:val="7C5050CA"/>
    <w:rsid w:val="7C7E136E"/>
    <w:rsid w:val="7D499CB1"/>
    <w:rsid w:val="7DA8286D"/>
    <w:rsid w:val="7E20035D"/>
    <w:rsid w:val="7E46C7D0"/>
    <w:rsid w:val="7E4D696F"/>
    <w:rsid w:val="7EB9AE1A"/>
    <w:rsid w:val="7ED139AF"/>
    <w:rsid w:val="7FEDF8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8ABC"/>
  <w15:chartTrackingRefBased/>
  <w15:docId w15:val="{FE2B3AFE-8861-4E40-A799-A0818D7E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338FF261"/>
    <w:pPr>
      <w:ind w:left="720"/>
      <w:contextualSpacing/>
    </w:pPr>
  </w:style>
  <w:style w:type="character" w:styleId="Hipervnculo">
    <w:name w:val="Hyperlink"/>
    <w:basedOn w:val="Fuentedeprrafopredeter"/>
    <w:uiPriority w:val="99"/>
    <w:unhideWhenUsed/>
    <w:rsid w:val="338FF261"/>
    <w:rPr>
      <w:color w:val="467886"/>
      <w:u w:val="single"/>
    </w:rPr>
  </w:style>
  <w:style w:type="paragraph" w:styleId="Encabezado">
    <w:name w:val="header"/>
    <w:basedOn w:val="Normal"/>
    <w:uiPriority w:val="99"/>
    <w:unhideWhenUsed/>
    <w:rsid w:val="338FF261"/>
    <w:pPr>
      <w:tabs>
        <w:tab w:val="center" w:pos="4680"/>
        <w:tab w:val="right" w:pos="9360"/>
      </w:tabs>
      <w:spacing w:after="0" w:line="240" w:lineRule="auto"/>
    </w:pPr>
  </w:style>
  <w:style w:type="paragraph" w:styleId="Piedepgina">
    <w:name w:val="footer"/>
    <w:basedOn w:val="Normal"/>
    <w:uiPriority w:val="99"/>
    <w:unhideWhenUsed/>
    <w:rsid w:val="338FF261"/>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0">
    <w:name w:val="Normal0"/>
    <w:basedOn w:val="Normal"/>
    <w:uiPriority w:val="1"/>
    <w:qFormat/>
    <w:rsid w:val="2ED9C37B"/>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efanno.schocher@another.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urgerking.com.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burgerkingmexi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nstagram.com/burgerkingmx?igsh=MWQ2c3BoYzNxaHV5ag%3D%3D"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riana.rodrigu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9db3a3f54ccfc028cf04e0148bb6fbf2">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179f6eaca4e4ab543b554388d085e688"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F6EC9-A7C7-41E2-BAF2-87B265818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f6a09-f042-4e40-8593-69d905a63525"/>
    <ds:schemaRef ds:uri="55ce5f33-7d29-47f3-ab27-6dadab3f9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1C299-F3D1-4F70-99A5-35DF41480B2F}">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customXml/itemProps3.xml><?xml version="1.0" encoding="utf-8"?>
<ds:datastoreItem xmlns:ds="http://schemas.openxmlformats.org/officeDocument/2006/customXml" ds:itemID="{9A6817EA-BAC9-4F96-9B21-1398FA571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3891</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Gomez</dc:creator>
  <cp:keywords/>
  <dc:description/>
  <cp:lastModifiedBy>Arely Romero</cp:lastModifiedBy>
  <cp:revision>3</cp:revision>
  <dcterms:created xsi:type="dcterms:W3CDTF">2025-01-15T17:48:00Z</dcterms:created>
  <dcterms:modified xsi:type="dcterms:W3CDTF">2025-01-20T22:02:00Z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